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421B" w14:textId="0E8A6009" w:rsidR="006F62C8" w:rsidRDefault="006F62C8"/>
    <w:p w14:paraId="6D92DF41" w14:textId="368BC457" w:rsidR="00F65B56" w:rsidRDefault="00F65B56"/>
    <w:p w14:paraId="2AF7FDAC" w14:textId="06CB6E94" w:rsidR="00F65B56" w:rsidRDefault="00F65B56"/>
    <w:p w14:paraId="455DD4FE" w14:textId="3BC0FB13" w:rsidR="00F65B56" w:rsidRDefault="00F65B56"/>
    <w:p w14:paraId="756CE9D5" w14:textId="6E5379BA" w:rsidR="00F65B56" w:rsidRDefault="00F65B56"/>
    <w:p w14:paraId="1371BD66" w14:textId="0D7BAA08" w:rsidR="00F65B56" w:rsidRDefault="00F65B56"/>
    <w:p w14:paraId="5C369C51" w14:textId="3617BE19" w:rsidR="00F65B56" w:rsidRDefault="00F65B56"/>
    <w:p w14:paraId="47E4836C" w14:textId="2492A4DF" w:rsidR="00F65B56" w:rsidRDefault="00F65B56"/>
    <w:p w14:paraId="28CBC24D" w14:textId="2BE9BBCC" w:rsidR="00F65B56" w:rsidRDefault="00F65B56"/>
    <w:p w14:paraId="40D640F3" w14:textId="1FD9308D" w:rsidR="00F65B56" w:rsidRDefault="00F65B56"/>
    <w:p w14:paraId="5EA16B11" w14:textId="71955665" w:rsidR="00F65B56" w:rsidRDefault="00F65B56"/>
    <w:p w14:paraId="39C7A7CD" w14:textId="77777777" w:rsidR="00F65B56" w:rsidRPr="00844E57" w:rsidRDefault="00F65B56" w:rsidP="00F65B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4E57">
        <w:rPr>
          <w:rFonts w:ascii="Times New Roman" w:hAnsi="Times New Roman" w:cs="Times New Roman"/>
          <w:b/>
          <w:bCs/>
          <w:sz w:val="40"/>
          <w:szCs w:val="40"/>
        </w:rPr>
        <w:t>MODELE DE FORMULARE</w:t>
      </w:r>
    </w:p>
    <w:p w14:paraId="3B7D2376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445A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90C69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DD836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C4EB4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4D58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80FD8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4BA5F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8D61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284ED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244E6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A0C5D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91957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DD201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E616F" w14:textId="77777777" w:rsidR="00F65B56" w:rsidRDefault="00F65B56" w:rsidP="00F65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17B7D" w14:textId="1BABC078" w:rsidR="00F65B56" w:rsidRDefault="00F65B56" w:rsidP="00F65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038134" w14:textId="4C8077EA" w:rsidR="00F65B56" w:rsidRDefault="00F65B56" w:rsidP="00F65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5258B" w14:textId="2837C497" w:rsidR="00F65B56" w:rsidRDefault="00F65B56" w:rsidP="00F65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7D8EB2" w14:textId="31D84B8F" w:rsidR="00F65B56" w:rsidRDefault="00F65B56" w:rsidP="00F65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78165" w14:textId="77777777" w:rsidR="00F65B56" w:rsidRDefault="00F65B56" w:rsidP="00F65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BB25E7" w14:textId="77777777" w:rsidR="00F65B56" w:rsidRPr="008453A2" w:rsidRDefault="00F65B56" w:rsidP="00F65B56">
      <w:pPr>
        <w:tabs>
          <w:tab w:val="left" w:pos="7932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453A2">
        <w:rPr>
          <w:rFonts w:ascii="Times New Roman" w:hAnsi="Times New Roman" w:cs="Times New Roman"/>
          <w:sz w:val="24"/>
          <w:szCs w:val="24"/>
        </w:rPr>
        <w:lastRenderedPageBreak/>
        <w:t>Operator economic</w:t>
      </w:r>
      <w:r>
        <w:rPr>
          <w:rFonts w:ascii="Times New Roman" w:hAnsi="Times New Roman" w:cs="Times New Roman"/>
          <w:sz w:val="24"/>
          <w:szCs w:val="24"/>
        </w:rPr>
        <w:tab/>
        <w:t>Formular 1</w:t>
      </w:r>
    </w:p>
    <w:p w14:paraId="1FA9F14D" w14:textId="77777777" w:rsidR="00F65B56" w:rsidRPr="008453A2" w:rsidRDefault="00F65B56" w:rsidP="00F65B5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59ADD67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  <w:b/>
        </w:rPr>
      </w:pPr>
      <w:r w:rsidRPr="008453A2">
        <w:rPr>
          <w:rFonts w:ascii="Times New Roman" w:hAnsi="Times New Roman" w:cs="Times New Roman"/>
          <w:b/>
        </w:rPr>
        <w:t>DECLARAŢIE PRIVIND NEÎNCADRAREA ÎN ART. 164 DIN LEGEA 98/2016 PRIVIND ACHIZITIILE PUBLICE</w:t>
      </w:r>
    </w:p>
    <w:p w14:paraId="312CAEBB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  <w:b/>
        </w:rPr>
      </w:pPr>
    </w:p>
    <w:p w14:paraId="1A380E82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</w: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…………………………….</w:t>
      </w:r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împuternicit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……………………………………….</w:t>
      </w:r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calitate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ofertant</w:t>
      </w:r>
      <w:proofErr w:type="spellEnd"/>
      <w:r>
        <w:rPr>
          <w:rFonts w:ascii="Times New Roman" w:hAnsi="Times New Roman" w:cs="Times New Roman"/>
        </w:rPr>
        <w:t>,</w:t>
      </w:r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pe propria </w:t>
      </w:r>
      <w:proofErr w:type="spellStart"/>
      <w:r w:rsidRPr="008453A2">
        <w:rPr>
          <w:rFonts w:ascii="Times New Roman" w:hAnsi="Times New Roman" w:cs="Times New Roman"/>
        </w:rPr>
        <w:t>răspundere</w:t>
      </w:r>
      <w:proofErr w:type="spellEnd"/>
      <w:r w:rsidRPr="008453A2">
        <w:rPr>
          <w:rFonts w:ascii="Times New Roman" w:hAnsi="Times New Roman" w:cs="Times New Roman"/>
        </w:rPr>
        <w:t xml:space="preserve">, sub </w:t>
      </w:r>
      <w:proofErr w:type="spellStart"/>
      <w:r w:rsidRPr="008453A2">
        <w:rPr>
          <w:rFonts w:ascii="Times New Roman" w:hAnsi="Times New Roman" w:cs="Times New Roman"/>
        </w:rPr>
        <w:t>sancţiunea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excluderii</w:t>
      </w:r>
      <w:proofErr w:type="spellEnd"/>
      <w:r w:rsidRPr="008453A2">
        <w:rPr>
          <w:rFonts w:ascii="Times New Roman" w:hAnsi="Times New Roman" w:cs="Times New Roman"/>
        </w:rPr>
        <w:t xml:space="preserve"> din </w:t>
      </w:r>
      <w:proofErr w:type="spellStart"/>
      <w:r w:rsidRPr="008453A2">
        <w:rPr>
          <w:rFonts w:ascii="Times New Roman" w:hAnsi="Times New Roman" w:cs="Times New Roman"/>
        </w:rPr>
        <w:t>procedură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sancţiunilor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aplicate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faptei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fals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nu </w:t>
      </w:r>
      <w:proofErr w:type="spellStart"/>
      <w:r w:rsidRPr="008453A2">
        <w:rPr>
          <w:rFonts w:ascii="Times New Roman" w:hAnsi="Times New Roman" w:cs="Times New Roman"/>
        </w:rPr>
        <w:t>mă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aflu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situaţiile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la art. 164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98/2016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atribuirea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contractelor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achiziţie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publică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respectiv</w:t>
      </w:r>
      <w:proofErr w:type="spellEnd"/>
      <w:r w:rsidRPr="008453A2">
        <w:rPr>
          <w:rFonts w:ascii="Times New Roman" w:hAnsi="Times New Roman" w:cs="Times New Roman"/>
        </w:rPr>
        <w:t xml:space="preserve"> nu am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hotărâre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definitivă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unei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instanţe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judecătoreşti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pentru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comiterea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uneia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dintre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următoarele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infracţiuni</w:t>
      </w:r>
      <w:proofErr w:type="spellEnd"/>
      <w:r w:rsidRPr="008453A2">
        <w:rPr>
          <w:rFonts w:ascii="Times New Roman" w:hAnsi="Times New Roman" w:cs="Times New Roman"/>
        </w:rPr>
        <w:t xml:space="preserve">: </w:t>
      </w:r>
    </w:p>
    <w:p w14:paraId="73914B25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a) </w:t>
      </w:r>
      <w:proofErr w:type="spellStart"/>
      <w:r w:rsidRPr="008453A2">
        <w:rPr>
          <w:rFonts w:ascii="Times New Roman" w:hAnsi="Times New Roman" w:cs="Times New Roman"/>
        </w:rPr>
        <w:t>constituirea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unui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grup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infracţional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organizat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prevăzută</w:t>
      </w:r>
      <w:proofErr w:type="spellEnd"/>
      <w:r w:rsidRPr="008453A2">
        <w:rPr>
          <w:rFonts w:ascii="Times New Roman" w:hAnsi="Times New Roman" w:cs="Times New Roman"/>
        </w:rPr>
        <w:t xml:space="preserve"> de art. 367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286/2009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Codul</w:t>
      </w:r>
      <w:proofErr w:type="spellEnd"/>
      <w:r w:rsidRPr="008453A2">
        <w:rPr>
          <w:rFonts w:ascii="Times New Roman" w:hAnsi="Times New Roman" w:cs="Times New Roman"/>
        </w:rPr>
        <w:t xml:space="preserve"> penal,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27FCB3F1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b) </w:t>
      </w:r>
      <w:proofErr w:type="spellStart"/>
      <w:r w:rsidRPr="008453A2">
        <w:rPr>
          <w:rFonts w:ascii="Times New Roman" w:hAnsi="Times New Roman" w:cs="Times New Roman"/>
        </w:rPr>
        <w:t>infracţiuni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corupţie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289-294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286/2009,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infracţiuni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asimilate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infracţiunilor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corupţie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10-13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78/2000 </w:t>
      </w:r>
      <w:proofErr w:type="spellStart"/>
      <w:r w:rsidRPr="008453A2">
        <w:rPr>
          <w:rFonts w:ascii="Times New Roman" w:hAnsi="Times New Roman" w:cs="Times New Roman"/>
        </w:rPr>
        <w:t>pentru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prevenirea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descoperirea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sancţionarea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faptelor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corupţie</w:t>
      </w:r>
      <w:proofErr w:type="spellEnd"/>
      <w:r w:rsidRPr="008453A2">
        <w:rPr>
          <w:rFonts w:ascii="Times New Roman" w:hAnsi="Times New Roman" w:cs="Times New Roman"/>
        </w:rPr>
        <w:t xml:space="preserve">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>;</w:t>
      </w:r>
    </w:p>
    <w:p w14:paraId="248FF4CD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c) </w:t>
      </w:r>
      <w:proofErr w:type="spellStart"/>
      <w:r w:rsidRPr="008453A2">
        <w:rPr>
          <w:rFonts w:ascii="Times New Roman" w:hAnsi="Times New Roman" w:cs="Times New Roman"/>
        </w:rPr>
        <w:t>infracţiuni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împotriva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intereselor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financiare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Uniunii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Europene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181 -185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78/2000,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>;</w:t>
      </w:r>
    </w:p>
    <w:p w14:paraId="41AF248E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d) </w:t>
      </w:r>
      <w:proofErr w:type="spellStart"/>
      <w:r w:rsidRPr="008453A2">
        <w:rPr>
          <w:rFonts w:ascii="Times New Roman" w:hAnsi="Times New Roman" w:cs="Times New Roman"/>
        </w:rPr>
        <w:t>acte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terorism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32-35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art. 37-38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535/2004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prevenirea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combaterea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terorismului</w:t>
      </w:r>
      <w:proofErr w:type="spellEnd"/>
      <w:r w:rsidRPr="008453A2">
        <w:rPr>
          <w:rFonts w:ascii="Times New Roman" w:hAnsi="Times New Roman" w:cs="Times New Roman"/>
        </w:rPr>
        <w:t xml:space="preserve">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771A2B62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e) </w:t>
      </w:r>
      <w:proofErr w:type="spellStart"/>
      <w:r w:rsidRPr="008453A2">
        <w:rPr>
          <w:rFonts w:ascii="Times New Roman" w:hAnsi="Times New Roman" w:cs="Times New Roman"/>
        </w:rPr>
        <w:t>spălarea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banilor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prevăzută</w:t>
      </w:r>
      <w:proofErr w:type="spellEnd"/>
      <w:r w:rsidRPr="008453A2">
        <w:rPr>
          <w:rFonts w:ascii="Times New Roman" w:hAnsi="Times New Roman" w:cs="Times New Roman"/>
        </w:rPr>
        <w:t xml:space="preserve"> de art. 29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656/2002 </w:t>
      </w:r>
      <w:proofErr w:type="spellStart"/>
      <w:r w:rsidRPr="008453A2">
        <w:rPr>
          <w:rFonts w:ascii="Times New Roman" w:hAnsi="Times New Roman" w:cs="Times New Roman"/>
        </w:rPr>
        <w:t>pentru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prevenirea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sancţionarea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spălării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banilor</w:t>
      </w:r>
      <w:proofErr w:type="spellEnd"/>
      <w:r w:rsidRPr="008453A2">
        <w:rPr>
          <w:rFonts w:ascii="Times New Roman" w:hAnsi="Times New Roman" w:cs="Times New Roman"/>
        </w:rPr>
        <w:t xml:space="preserve">, precum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pentru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instituirea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unor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măsuri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prevenire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combatere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finanţării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terorismului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republicată</w:t>
      </w:r>
      <w:proofErr w:type="spellEnd"/>
      <w:r w:rsidRPr="008453A2">
        <w:rPr>
          <w:rFonts w:ascii="Times New Roman" w:hAnsi="Times New Roman" w:cs="Times New Roman"/>
        </w:rPr>
        <w:t xml:space="preserve">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finanţarea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terorismului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prevăzută</w:t>
      </w:r>
      <w:proofErr w:type="spellEnd"/>
      <w:r w:rsidRPr="008453A2">
        <w:rPr>
          <w:rFonts w:ascii="Times New Roman" w:hAnsi="Times New Roman" w:cs="Times New Roman"/>
        </w:rPr>
        <w:t xml:space="preserve"> de art. 36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535/2004,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41FF3999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f) </w:t>
      </w:r>
      <w:proofErr w:type="spellStart"/>
      <w:r w:rsidRPr="008453A2">
        <w:rPr>
          <w:rFonts w:ascii="Times New Roman" w:hAnsi="Times New Roman" w:cs="Times New Roman"/>
        </w:rPr>
        <w:t>traficul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exploatarea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persoanelor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vulnerabile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209-217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 286/2009, cu </w:t>
      </w:r>
      <w:proofErr w:type="spellStart"/>
      <w:r w:rsidRPr="008453A2">
        <w:rPr>
          <w:rFonts w:ascii="Times New Roman" w:hAnsi="Times New Roman" w:cs="Times New Roman"/>
        </w:rPr>
        <w:t>modificările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completările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ulterioare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dispoziţiile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corespunzătoare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statului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 a </w:t>
      </w:r>
      <w:proofErr w:type="spellStart"/>
      <w:r w:rsidRPr="008453A2">
        <w:rPr>
          <w:rFonts w:ascii="Times New Roman" w:hAnsi="Times New Roman" w:cs="Times New Roman"/>
        </w:rPr>
        <w:t>fost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condamnat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77518B1B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  <w:t xml:space="preserve">g) </w:t>
      </w:r>
      <w:proofErr w:type="spellStart"/>
      <w:r w:rsidRPr="008453A2">
        <w:rPr>
          <w:rFonts w:ascii="Times New Roman" w:hAnsi="Times New Roman" w:cs="Times New Roman"/>
        </w:rPr>
        <w:t>fraudă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sensul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articolului</w:t>
      </w:r>
      <w:proofErr w:type="spellEnd"/>
      <w:r w:rsidRPr="008453A2">
        <w:rPr>
          <w:rFonts w:ascii="Times New Roman" w:hAnsi="Times New Roman" w:cs="Times New Roman"/>
        </w:rPr>
        <w:t xml:space="preserve"> 1 din </w:t>
      </w:r>
      <w:proofErr w:type="spellStart"/>
      <w:r w:rsidRPr="008453A2">
        <w:rPr>
          <w:rFonts w:ascii="Times New Roman" w:hAnsi="Times New Roman" w:cs="Times New Roman"/>
        </w:rPr>
        <w:t>Convenţia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protejarea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intereselor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financiare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Comunităţilor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Europene</w:t>
      </w:r>
      <w:proofErr w:type="spellEnd"/>
      <w:r w:rsidRPr="008453A2">
        <w:rPr>
          <w:rFonts w:ascii="Times New Roman" w:hAnsi="Times New Roman" w:cs="Times New Roman"/>
        </w:rPr>
        <w:t xml:space="preserve"> din 27 </w:t>
      </w:r>
      <w:proofErr w:type="spellStart"/>
      <w:r w:rsidRPr="008453A2">
        <w:rPr>
          <w:rFonts w:ascii="Times New Roman" w:hAnsi="Times New Roman" w:cs="Times New Roman"/>
        </w:rPr>
        <w:t>noiembrie</w:t>
      </w:r>
      <w:proofErr w:type="spellEnd"/>
      <w:r w:rsidRPr="008453A2">
        <w:rPr>
          <w:rFonts w:ascii="Times New Roman" w:hAnsi="Times New Roman" w:cs="Times New Roman"/>
        </w:rPr>
        <w:t xml:space="preserve"> 1995.</w:t>
      </w:r>
    </w:p>
    <w:p w14:paraId="0E527390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 </w:t>
      </w:r>
      <w:r w:rsidRPr="008453A2">
        <w:rPr>
          <w:rFonts w:ascii="Times New Roman" w:hAnsi="Times New Roman" w:cs="Times New Roman"/>
        </w:rPr>
        <w:tab/>
        <w:t xml:space="preserve">De </w:t>
      </w:r>
      <w:proofErr w:type="spellStart"/>
      <w:r w:rsidRPr="008453A2">
        <w:rPr>
          <w:rFonts w:ascii="Times New Roman" w:hAnsi="Times New Roman" w:cs="Times New Roman"/>
        </w:rPr>
        <w:t>asemenea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pe propria </w:t>
      </w:r>
      <w:proofErr w:type="spellStart"/>
      <w:r w:rsidRPr="008453A2">
        <w:rPr>
          <w:rFonts w:ascii="Times New Roman" w:hAnsi="Times New Roman" w:cs="Times New Roman"/>
        </w:rPr>
        <w:t>răspundere</w:t>
      </w:r>
      <w:proofErr w:type="spellEnd"/>
      <w:r w:rsidRPr="008453A2">
        <w:rPr>
          <w:rFonts w:ascii="Times New Roman" w:hAnsi="Times New Roman" w:cs="Times New Roman"/>
        </w:rPr>
        <w:t xml:space="preserve">, sub </w:t>
      </w:r>
      <w:proofErr w:type="spellStart"/>
      <w:r w:rsidRPr="008453A2">
        <w:rPr>
          <w:rFonts w:ascii="Times New Roman" w:hAnsi="Times New Roman" w:cs="Times New Roman"/>
        </w:rPr>
        <w:t>sancţiunea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excluderii</w:t>
      </w:r>
      <w:proofErr w:type="spellEnd"/>
      <w:r w:rsidRPr="008453A2">
        <w:rPr>
          <w:rFonts w:ascii="Times New Roman" w:hAnsi="Times New Roman" w:cs="Times New Roman"/>
        </w:rPr>
        <w:t xml:space="preserve"> din </w:t>
      </w:r>
      <w:proofErr w:type="spellStart"/>
      <w:r w:rsidRPr="008453A2">
        <w:rPr>
          <w:rFonts w:ascii="Times New Roman" w:hAnsi="Times New Roman" w:cs="Times New Roman"/>
        </w:rPr>
        <w:t>procedură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sancţiunilor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aplicate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faptei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fals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nici</w:t>
      </w:r>
      <w:proofErr w:type="spellEnd"/>
      <w:r w:rsidRPr="008453A2">
        <w:rPr>
          <w:rFonts w:ascii="Times New Roman" w:hAnsi="Times New Roman" w:cs="Times New Roman"/>
        </w:rPr>
        <w:t xml:space="preserve"> un </w:t>
      </w:r>
      <w:proofErr w:type="spellStart"/>
      <w:r w:rsidRPr="008453A2">
        <w:rPr>
          <w:rFonts w:ascii="Times New Roman" w:hAnsi="Times New Roman" w:cs="Times New Roman"/>
        </w:rPr>
        <w:t>membru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proofErr w:type="spellStart"/>
      <w:r w:rsidRPr="008453A2">
        <w:rPr>
          <w:rFonts w:ascii="Times New Roman" w:hAnsi="Times New Roman" w:cs="Times New Roman"/>
        </w:rPr>
        <w:t>organului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administrare</w:t>
      </w:r>
      <w:proofErr w:type="spellEnd"/>
      <w:r w:rsidRPr="008453A2">
        <w:rPr>
          <w:rFonts w:ascii="Times New Roman" w:hAnsi="Times New Roman" w:cs="Times New Roman"/>
        </w:rPr>
        <w:t xml:space="preserve">, de </w:t>
      </w:r>
      <w:proofErr w:type="spellStart"/>
      <w:r w:rsidRPr="008453A2">
        <w:rPr>
          <w:rFonts w:ascii="Times New Roman" w:hAnsi="Times New Roman" w:cs="Times New Roman"/>
        </w:rPr>
        <w:t>conducere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supraveghere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proofErr w:type="spellStart"/>
      <w:r w:rsidRPr="008453A2">
        <w:rPr>
          <w:rFonts w:ascii="Times New Roman" w:hAnsi="Times New Roman" w:cs="Times New Roman"/>
        </w:rPr>
        <w:t>societății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putere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reprezentare</w:t>
      </w:r>
      <w:proofErr w:type="spellEnd"/>
      <w:r w:rsidRPr="008453A2">
        <w:rPr>
          <w:rFonts w:ascii="Times New Roman" w:hAnsi="Times New Roman" w:cs="Times New Roman"/>
        </w:rPr>
        <w:t xml:space="preserve">, de </w:t>
      </w:r>
      <w:proofErr w:type="spellStart"/>
      <w:r w:rsidRPr="008453A2">
        <w:rPr>
          <w:rFonts w:ascii="Times New Roman" w:hAnsi="Times New Roman" w:cs="Times New Roman"/>
        </w:rPr>
        <w:t>decizie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de control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cadrul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acesteia</w:t>
      </w:r>
      <w:proofErr w:type="spellEnd"/>
      <w:r w:rsidRPr="008453A2">
        <w:rPr>
          <w:rFonts w:ascii="Times New Roman" w:hAnsi="Times New Roman" w:cs="Times New Roman"/>
        </w:rPr>
        <w:t xml:space="preserve"> nu face </w:t>
      </w:r>
      <w:proofErr w:type="spellStart"/>
      <w:r w:rsidRPr="008453A2">
        <w:rPr>
          <w:rFonts w:ascii="Times New Roman" w:hAnsi="Times New Roman" w:cs="Times New Roman"/>
        </w:rPr>
        <w:t>obiectul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excluderii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așa</w:t>
      </w:r>
      <w:proofErr w:type="spellEnd"/>
      <w:r w:rsidRPr="008453A2">
        <w:rPr>
          <w:rFonts w:ascii="Times New Roman" w:hAnsi="Times New Roman" w:cs="Times New Roman"/>
        </w:rPr>
        <w:t xml:space="preserve"> cum </w:t>
      </w:r>
      <w:proofErr w:type="spellStart"/>
      <w:r w:rsidRPr="008453A2">
        <w:rPr>
          <w:rFonts w:ascii="Times New Roman" w:hAnsi="Times New Roman" w:cs="Times New Roman"/>
        </w:rPr>
        <w:t>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definit</w:t>
      </w:r>
      <w:proofErr w:type="spellEnd"/>
      <w:r w:rsidRPr="008453A2">
        <w:rPr>
          <w:rFonts w:ascii="Times New Roman" w:hAnsi="Times New Roman" w:cs="Times New Roman"/>
        </w:rPr>
        <w:t xml:space="preserve"> la art. 164, </w:t>
      </w:r>
      <w:proofErr w:type="spellStart"/>
      <w:r w:rsidRPr="008453A2">
        <w:rPr>
          <w:rFonts w:ascii="Times New Roman" w:hAnsi="Times New Roman" w:cs="Times New Roman"/>
        </w:rPr>
        <w:t>alin</w:t>
      </w:r>
      <w:proofErr w:type="spellEnd"/>
      <w:r w:rsidRPr="008453A2">
        <w:rPr>
          <w:rFonts w:ascii="Times New Roman" w:hAnsi="Times New Roman" w:cs="Times New Roman"/>
        </w:rPr>
        <w:t xml:space="preserve"> (1)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98/2016.</w:t>
      </w:r>
    </w:p>
    <w:p w14:paraId="0C280C65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 </w:t>
      </w:r>
      <w:r w:rsidRPr="008453A2">
        <w:rPr>
          <w:rFonts w:ascii="Times New Roman" w:hAnsi="Times New Roman" w:cs="Times New Roman"/>
        </w:rPr>
        <w:tab/>
      </w: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furnizate</w:t>
      </w:r>
      <w:proofErr w:type="spellEnd"/>
      <w:r w:rsidRPr="008453A2">
        <w:rPr>
          <w:rFonts w:ascii="Times New Roman" w:hAnsi="Times New Roman" w:cs="Times New Roman"/>
        </w:rPr>
        <w:t xml:space="preserve"> sunt complete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corecte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fiecare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detaliu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înţeleg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are </w:t>
      </w:r>
      <w:proofErr w:type="spellStart"/>
      <w:r w:rsidRPr="008453A2">
        <w:rPr>
          <w:rFonts w:ascii="Times New Roman" w:hAnsi="Times New Roman" w:cs="Times New Roman"/>
        </w:rPr>
        <w:t>dreptul</w:t>
      </w:r>
      <w:proofErr w:type="spellEnd"/>
      <w:r w:rsidRPr="008453A2">
        <w:rPr>
          <w:rFonts w:ascii="Times New Roman" w:hAnsi="Times New Roman" w:cs="Times New Roman"/>
        </w:rPr>
        <w:t xml:space="preserve"> de a </w:t>
      </w:r>
      <w:proofErr w:type="spellStart"/>
      <w:r w:rsidRPr="008453A2">
        <w:rPr>
          <w:rFonts w:ascii="Times New Roman" w:hAnsi="Times New Roman" w:cs="Times New Roman"/>
        </w:rPr>
        <w:t>solicita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scopul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verificării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confirmării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orice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documente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doveditoare</w:t>
      </w:r>
      <w:proofErr w:type="spellEnd"/>
      <w:r w:rsidRPr="008453A2">
        <w:rPr>
          <w:rFonts w:ascii="Times New Roman" w:hAnsi="Times New Roman" w:cs="Times New Roman"/>
        </w:rPr>
        <w:t xml:space="preserve"> de care </w:t>
      </w:r>
      <w:proofErr w:type="spellStart"/>
      <w:r w:rsidRPr="008453A2">
        <w:rPr>
          <w:rFonts w:ascii="Times New Roman" w:hAnsi="Times New Roman" w:cs="Times New Roman"/>
        </w:rPr>
        <w:t>dispunem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  <w:proofErr w:type="spellStart"/>
      <w:r w:rsidRPr="008453A2">
        <w:rPr>
          <w:rFonts w:ascii="Times New Roman" w:hAnsi="Times New Roman" w:cs="Times New Roman"/>
        </w:rPr>
        <w:t>Înteleg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cazul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această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declaraţie</w:t>
      </w:r>
      <w:proofErr w:type="spellEnd"/>
      <w:r w:rsidRPr="008453A2">
        <w:rPr>
          <w:rFonts w:ascii="Times New Roman" w:hAnsi="Times New Roman" w:cs="Times New Roman"/>
        </w:rPr>
        <w:t xml:space="preserve"> nu </w:t>
      </w:r>
      <w:proofErr w:type="spellStart"/>
      <w:r w:rsidRPr="008453A2">
        <w:rPr>
          <w:rFonts w:ascii="Times New Roman" w:hAnsi="Times New Roman" w:cs="Times New Roman"/>
        </w:rPr>
        <w:t>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conformă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realitatea</w:t>
      </w:r>
      <w:proofErr w:type="spellEnd"/>
      <w:r w:rsidRPr="008453A2">
        <w:rPr>
          <w:rFonts w:ascii="Times New Roman" w:hAnsi="Times New Roman" w:cs="Times New Roman"/>
        </w:rPr>
        <w:t xml:space="preserve"> sunt </w:t>
      </w:r>
      <w:proofErr w:type="spellStart"/>
      <w:r w:rsidRPr="008453A2">
        <w:rPr>
          <w:rFonts w:ascii="Times New Roman" w:hAnsi="Times New Roman" w:cs="Times New Roman"/>
        </w:rPr>
        <w:t>pasibil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încălcarea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prevederilor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falsul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</w:p>
    <w:p w14:paraId="77703131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261C0EFA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legal</w:t>
      </w:r>
    </w:p>
    <w:p w14:paraId="1D774F22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05239BAE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</w:p>
    <w:p w14:paraId="42180AE6" w14:textId="77777777" w:rsidR="00F65B56" w:rsidRPr="008453A2" w:rsidRDefault="00F65B56" w:rsidP="00F65B56">
      <w:pPr>
        <w:pStyle w:val="Style75"/>
        <w:tabs>
          <w:tab w:val="left" w:pos="1517"/>
          <w:tab w:val="left" w:pos="7872"/>
        </w:tabs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>Operator economic</w:t>
      </w:r>
      <w:r>
        <w:rPr>
          <w:rFonts w:ascii="Times New Roman" w:hAnsi="Times New Roman" w:cs="Times New Roman"/>
        </w:rPr>
        <w:tab/>
        <w:t>Formular 2</w:t>
      </w:r>
    </w:p>
    <w:p w14:paraId="2F66E53C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1974F3CF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Fonts w:ascii="Times New Roman" w:hAnsi="Times New Roman" w:cs="Times New Roman"/>
        </w:rPr>
      </w:pPr>
    </w:p>
    <w:p w14:paraId="36BA0AD7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  <w:b/>
        </w:rPr>
      </w:pPr>
      <w:r w:rsidRPr="008453A2">
        <w:rPr>
          <w:rFonts w:ascii="Times New Roman" w:hAnsi="Times New Roman" w:cs="Times New Roman"/>
          <w:b/>
        </w:rPr>
        <w:t>DECLARAŢIE PRIVIND NEÎNCADRAREA ÎN ART. 165 ȘI 167 DIN LEGEA 98/2016 PRIVIND ACHIZIȚIILE PUBLICE</w:t>
      </w:r>
    </w:p>
    <w:p w14:paraId="1A3EAE41" w14:textId="77777777" w:rsidR="00F65B56" w:rsidRPr="008453A2" w:rsidRDefault="00F65B56" w:rsidP="00F65B56">
      <w:pPr>
        <w:pStyle w:val="Style75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</w: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împuternicit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……………………………………………….</w:t>
      </w:r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pe </w:t>
      </w:r>
      <w:proofErr w:type="spellStart"/>
      <w:r w:rsidRPr="008453A2">
        <w:rPr>
          <w:rFonts w:ascii="Times New Roman" w:hAnsi="Times New Roman" w:cs="Times New Roman"/>
        </w:rPr>
        <w:t>proprie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răspundere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: </w:t>
      </w:r>
    </w:p>
    <w:p w14:paraId="71AFA669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1. Nu ne-am </w:t>
      </w:r>
      <w:proofErr w:type="spellStart"/>
      <w:r w:rsidRPr="008453A2">
        <w:rPr>
          <w:rFonts w:ascii="Times New Roman" w:hAnsi="Times New Roman" w:cs="Times New Roman"/>
        </w:rPr>
        <w:t>încălcat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obligaţiile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plata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impozitelor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taxelor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contribuţiilor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bugetul</w:t>
      </w:r>
      <w:proofErr w:type="spellEnd"/>
      <w:r w:rsidRPr="008453A2">
        <w:rPr>
          <w:rFonts w:ascii="Times New Roman" w:hAnsi="Times New Roman" w:cs="Times New Roman"/>
        </w:rPr>
        <w:t xml:space="preserve"> general </w:t>
      </w:r>
      <w:proofErr w:type="spellStart"/>
      <w:r w:rsidRPr="008453A2">
        <w:rPr>
          <w:rFonts w:ascii="Times New Roman" w:hAnsi="Times New Roman" w:cs="Times New Roman"/>
        </w:rPr>
        <w:t>consolidat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așa</w:t>
      </w:r>
      <w:proofErr w:type="spellEnd"/>
      <w:r w:rsidRPr="008453A2">
        <w:rPr>
          <w:rFonts w:ascii="Times New Roman" w:hAnsi="Times New Roman" w:cs="Times New Roman"/>
        </w:rPr>
        <w:t xml:space="preserve"> cum </w:t>
      </w:r>
      <w:proofErr w:type="spellStart"/>
      <w:r w:rsidRPr="008453A2">
        <w:rPr>
          <w:rFonts w:ascii="Times New Roman" w:hAnsi="Times New Roman" w:cs="Times New Roman"/>
        </w:rPr>
        <w:t>aceste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obligații</w:t>
      </w:r>
      <w:proofErr w:type="spellEnd"/>
      <w:r w:rsidRPr="008453A2">
        <w:rPr>
          <w:rFonts w:ascii="Times New Roman" w:hAnsi="Times New Roman" w:cs="Times New Roman"/>
        </w:rPr>
        <w:t xml:space="preserve"> sunt definite de art. 165, </w:t>
      </w:r>
      <w:proofErr w:type="spellStart"/>
      <w:r w:rsidRPr="008453A2">
        <w:rPr>
          <w:rFonts w:ascii="Times New Roman" w:hAnsi="Times New Roman" w:cs="Times New Roman"/>
        </w:rPr>
        <w:t>alin</w:t>
      </w:r>
      <w:proofErr w:type="spellEnd"/>
      <w:r w:rsidRPr="008453A2">
        <w:rPr>
          <w:rFonts w:ascii="Times New Roman" w:hAnsi="Times New Roman" w:cs="Times New Roman"/>
        </w:rPr>
        <w:t xml:space="preserve">. (1) </w:t>
      </w:r>
      <w:proofErr w:type="spellStart"/>
      <w:r w:rsidRPr="008453A2">
        <w:rPr>
          <w:rFonts w:ascii="Times New Roman" w:hAnsi="Times New Roman" w:cs="Times New Roman"/>
        </w:rPr>
        <w:t>și</w:t>
      </w:r>
      <w:proofErr w:type="spellEnd"/>
      <w:r w:rsidRPr="008453A2">
        <w:rPr>
          <w:rFonts w:ascii="Times New Roman" w:hAnsi="Times New Roman" w:cs="Times New Roman"/>
        </w:rPr>
        <w:t xml:space="preserve"> art. 166, </w:t>
      </w:r>
      <w:proofErr w:type="spellStart"/>
      <w:r w:rsidRPr="008453A2">
        <w:rPr>
          <w:rFonts w:ascii="Times New Roman" w:hAnsi="Times New Roman" w:cs="Times New Roman"/>
        </w:rPr>
        <w:t>alin</w:t>
      </w:r>
      <w:proofErr w:type="spellEnd"/>
      <w:r w:rsidRPr="008453A2">
        <w:rPr>
          <w:rFonts w:ascii="Times New Roman" w:hAnsi="Times New Roman" w:cs="Times New Roman"/>
        </w:rPr>
        <w:t xml:space="preserve">. (2)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98/2016. </w:t>
      </w:r>
    </w:p>
    <w:p w14:paraId="7A901030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2. Nu ne </w:t>
      </w:r>
      <w:proofErr w:type="spellStart"/>
      <w:r w:rsidRPr="008453A2">
        <w:rPr>
          <w:rFonts w:ascii="Times New Roman" w:hAnsi="Times New Roman" w:cs="Times New Roman"/>
        </w:rPr>
        <w:t>aflăm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oricare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dintre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următoarele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situaţii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prevăzute</w:t>
      </w:r>
      <w:proofErr w:type="spellEnd"/>
      <w:r w:rsidRPr="008453A2">
        <w:rPr>
          <w:rFonts w:ascii="Times New Roman" w:hAnsi="Times New Roman" w:cs="Times New Roman"/>
        </w:rPr>
        <w:t xml:space="preserve"> de art. 167, </w:t>
      </w:r>
      <w:proofErr w:type="spellStart"/>
      <w:r w:rsidRPr="008453A2">
        <w:rPr>
          <w:rFonts w:ascii="Times New Roman" w:hAnsi="Times New Roman" w:cs="Times New Roman"/>
        </w:rPr>
        <w:t>alin</w:t>
      </w:r>
      <w:proofErr w:type="spellEnd"/>
      <w:r w:rsidRPr="008453A2">
        <w:rPr>
          <w:rFonts w:ascii="Times New Roman" w:hAnsi="Times New Roman" w:cs="Times New Roman"/>
        </w:rPr>
        <w:t xml:space="preserve"> (1)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98/2016, </w:t>
      </w:r>
      <w:proofErr w:type="spellStart"/>
      <w:r w:rsidRPr="008453A2">
        <w:rPr>
          <w:rFonts w:ascii="Times New Roman" w:hAnsi="Times New Roman" w:cs="Times New Roman"/>
        </w:rPr>
        <w:t>respectiv</w:t>
      </w:r>
      <w:proofErr w:type="spellEnd"/>
      <w:r w:rsidRPr="008453A2">
        <w:rPr>
          <w:rFonts w:ascii="Times New Roman" w:hAnsi="Times New Roman" w:cs="Times New Roman"/>
        </w:rPr>
        <w:t xml:space="preserve">: </w:t>
      </w:r>
    </w:p>
    <w:p w14:paraId="03C9FFFF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a) nu am </w:t>
      </w:r>
      <w:proofErr w:type="spellStart"/>
      <w:r w:rsidRPr="008453A2">
        <w:rPr>
          <w:rFonts w:ascii="Times New Roman" w:hAnsi="Times New Roman" w:cs="Times New Roman"/>
        </w:rPr>
        <w:t>încălcat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obligaţiile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stabilite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potrivit</w:t>
      </w:r>
      <w:proofErr w:type="spellEnd"/>
      <w:r w:rsidRPr="008453A2">
        <w:rPr>
          <w:rFonts w:ascii="Times New Roman" w:hAnsi="Times New Roman" w:cs="Times New Roman"/>
        </w:rPr>
        <w:t xml:space="preserve"> art. 51, </w:t>
      </w:r>
      <w:proofErr w:type="spellStart"/>
      <w:r w:rsidRPr="008453A2">
        <w:rPr>
          <w:rFonts w:ascii="Times New Roman" w:hAnsi="Times New Roman" w:cs="Times New Roman"/>
        </w:rPr>
        <w:t>iar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poate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demonstra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lucru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orice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mijloc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probă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adecvat</w:t>
      </w:r>
      <w:proofErr w:type="spellEnd"/>
      <w:r w:rsidRPr="008453A2">
        <w:rPr>
          <w:rFonts w:ascii="Times New Roman" w:hAnsi="Times New Roman" w:cs="Times New Roman"/>
        </w:rPr>
        <w:t xml:space="preserve">, cum </w:t>
      </w:r>
      <w:proofErr w:type="spellStart"/>
      <w:r w:rsidRPr="008453A2">
        <w:rPr>
          <w:rFonts w:ascii="Times New Roman" w:hAnsi="Times New Roman" w:cs="Times New Roman"/>
        </w:rPr>
        <w:t>ar</w:t>
      </w:r>
      <w:proofErr w:type="spellEnd"/>
      <w:r w:rsidRPr="008453A2">
        <w:rPr>
          <w:rFonts w:ascii="Times New Roman" w:hAnsi="Times New Roman" w:cs="Times New Roman"/>
        </w:rPr>
        <w:t xml:space="preserve"> fi </w:t>
      </w:r>
      <w:proofErr w:type="spellStart"/>
      <w:r w:rsidRPr="008453A2">
        <w:rPr>
          <w:rFonts w:ascii="Times New Roman" w:hAnsi="Times New Roman" w:cs="Times New Roman"/>
        </w:rPr>
        <w:t>decizii</w:t>
      </w:r>
      <w:proofErr w:type="spellEnd"/>
      <w:r w:rsidRPr="008453A2">
        <w:rPr>
          <w:rFonts w:ascii="Times New Roman" w:hAnsi="Times New Roman" w:cs="Times New Roman"/>
        </w:rPr>
        <w:t xml:space="preserve"> ale </w:t>
      </w:r>
      <w:proofErr w:type="spellStart"/>
      <w:r w:rsidRPr="008453A2">
        <w:rPr>
          <w:rFonts w:ascii="Times New Roman" w:hAnsi="Times New Roman" w:cs="Times New Roman"/>
        </w:rPr>
        <w:t>autorităţilor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competente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prin</w:t>
      </w:r>
      <w:proofErr w:type="spellEnd"/>
      <w:r w:rsidRPr="008453A2">
        <w:rPr>
          <w:rFonts w:ascii="Times New Roman" w:hAnsi="Times New Roman" w:cs="Times New Roman"/>
        </w:rPr>
        <w:t xml:space="preserve"> care se </w:t>
      </w:r>
      <w:proofErr w:type="spellStart"/>
      <w:r w:rsidRPr="008453A2">
        <w:rPr>
          <w:rFonts w:ascii="Times New Roman" w:hAnsi="Times New Roman" w:cs="Times New Roman"/>
        </w:rPr>
        <w:t>constată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încălcarea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obligaţii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776E852B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b) nu ne </w:t>
      </w:r>
      <w:proofErr w:type="spellStart"/>
      <w:r w:rsidRPr="008453A2">
        <w:rPr>
          <w:rFonts w:ascii="Times New Roman" w:hAnsi="Times New Roman" w:cs="Times New Roman"/>
        </w:rPr>
        <w:t>aflăm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procedura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insolvenţei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lichidare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supraveghere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judiciară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încetarea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activităţii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65F7B0EA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c) nu am </w:t>
      </w:r>
      <w:proofErr w:type="spellStart"/>
      <w:r w:rsidRPr="008453A2">
        <w:rPr>
          <w:rFonts w:ascii="Times New Roman" w:hAnsi="Times New Roman" w:cs="Times New Roman"/>
        </w:rPr>
        <w:t>comis</w:t>
      </w:r>
      <w:proofErr w:type="spellEnd"/>
      <w:r w:rsidRPr="008453A2">
        <w:rPr>
          <w:rFonts w:ascii="Times New Roman" w:hAnsi="Times New Roman" w:cs="Times New Roman"/>
        </w:rPr>
        <w:t xml:space="preserve"> o </w:t>
      </w:r>
      <w:proofErr w:type="spellStart"/>
      <w:r w:rsidRPr="008453A2">
        <w:rPr>
          <w:rFonts w:ascii="Times New Roman" w:hAnsi="Times New Roman" w:cs="Times New Roman"/>
        </w:rPr>
        <w:t>abatere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profesională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gravă</w:t>
      </w:r>
      <w:proofErr w:type="spellEnd"/>
      <w:r w:rsidRPr="008453A2">
        <w:rPr>
          <w:rFonts w:ascii="Times New Roman" w:hAnsi="Times New Roman" w:cs="Times New Roman"/>
        </w:rPr>
        <w:t xml:space="preserve"> care ne </w:t>
      </w:r>
      <w:proofErr w:type="spellStart"/>
      <w:r w:rsidRPr="008453A2">
        <w:rPr>
          <w:rFonts w:ascii="Times New Roman" w:hAnsi="Times New Roman" w:cs="Times New Roman"/>
        </w:rPr>
        <w:t>pune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discuţie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integritatea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iar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poate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demonstra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lucru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orice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mijloc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probă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adecvat</w:t>
      </w:r>
      <w:proofErr w:type="spellEnd"/>
      <w:r w:rsidRPr="008453A2">
        <w:rPr>
          <w:rFonts w:ascii="Times New Roman" w:hAnsi="Times New Roman" w:cs="Times New Roman"/>
        </w:rPr>
        <w:t xml:space="preserve">, cum </w:t>
      </w:r>
      <w:proofErr w:type="spellStart"/>
      <w:r w:rsidRPr="008453A2">
        <w:rPr>
          <w:rFonts w:ascii="Times New Roman" w:hAnsi="Times New Roman" w:cs="Times New Roman"/>
        </w:rPr>
        <w:t>ar</w:t>
      </w:r>
      <w:proofErr w:type="spellEnd"/>
      <w:r w:rsidRPr="008453A2">
        <w:rPr>
          <w:rFonts w:ascii="Times New Roman" w:hAnsi="Times New Roman" w:cs="Times New Roman"/>
        </w:rPr>
        <w:t xml:space="preserve"> fi o </w:t>
      </w:r>
      <w:proofErr w:type="spellStart"/>
      <w:r w:rsidRPr="008453A2">
        <w:rPr>
          <w:rFonts w:ascii="Times New Roman" w:hAnsi="Times New Roman" w:cs="Times New Roman"/>
        </w:rPr>
        <w:t>decizie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unei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instanţe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judecătoreşti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unei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autorităţi</w:t>
      </w:r>
      <w:proofErr w:type="spellEnd"/>
      <w:r w:rsidRPr="008453A2">
        <w:rPr>
          <w:rFonts w:ascii="Times New Roman" w:hAnsi="Times New Roman" w:cs="Times New Roman"/>
        </w:rPr>
        <w:t xml:space="preserve"> administrative; </w:t>
      </w:r>
    </w:p>
    <w:p w14:paraId="6A4AE93B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d) nu am </w:t>
      </w:r>
      <w:proofErr w:type="spellStart"/>
      <w:r w:rsidRPr="008453A2">
        <w:rPr>
          <w:rFonts w:ascii="Times New Roman" w:hAnsi="Times New Roman" w:cs="Times New Roman"/>
        </w:rPr>
        <w:t>încheiat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alţi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operatori</w:t>
      </w:r>
      <w:proofErr w:type="spellEnd"/>
      <w:r w:rsidRPr="008453A2">
        <w:rPr>
          <w:rFonts w:ascii="Times New Roman" w:hAnsi="Times New Roman" w:cs="Times New Roman"/>
        </w:rPr>
        <w:t xml:space="preserve"> economici </w:t>
      </w:r>
      <w:proofErr w:type="spellStart"/>
      <w:r w:rsidRPr="008453A2">
        <w:rPr>
          <w:rFonts w:ascii="Times New Roman" w:hAnsi="Times New Roman" w:cs="Times New Roman"/>
        </w:rPr>
        <w:t>acorduri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vizează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denaturarea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concurenţei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cadrul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legătură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procedura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cauză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56E26FAC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e) nu ne </w:t>
      </w:r>
      <w:proofErr w:type="spellStart"/>
      <w:r w:rsidRPr="008453A2">
        <w:rPr>
          <w:rFonts w:ascii="Times New Roman" w:hAnsi="Times New Roman" w:cs="Times New Roman"/>
        </w:rPr>
        <w:t>aflăm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într</w:t>
      </w:r>
      <w:proofErr w:type="spellEnd"/>
      <w:r w:rsidRPr="008453A2">
        <w:rPr>
          <w:rFonts w:ascii="Times New Roman" w:hAnsi="Times New Roman" w:cs="Times New Roman"/>
        </w:rPr>
        <w:t xml:space="preserve">-o </w:t>
      </w:r>
      <w:proofErr w:type="spellStart"/>
      <w:r w:rsidRPr="008453A2">
        <w:rPr>
          <w:rFonts w:ascii="Times New Roman" w:hAnsi="Times New Roman" w:cs="Times New Roman"/>
        </w:rPr>
        <w:t>situaţie</w:t>
      </w:r>
      <w:proofErr w:type="spellEnd"/>
      <w:r w:rsidRPr="008453A2">
        <w:rPr>
          <w:rFonts w:ascii="Times New Roman" w:hAnsi="Times New Roman" w:cs="Times New Roman"/>
        </w:rPr>
        <w:t xml:space="preserve"> de conflict de </w:t>
      </w:r>
      <w:proofErr w:type="spellStart"/>
      <w:r w:rsidRPr="008453A2">
        <w:rPr>
          <w:rFonts w:ascii="Times New Roman" w:hAnsi="Times New Roman" w:cs="Times New Roman"/>
        </w:rPr>
        <w:t>interese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cadrul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legătură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procedura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cauză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47E30143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f) nu am </w:t>
      </w:r>
      <w:proofErr w:type="spellStart"/>
      <w:r w:rsidRPr="008453A2">
        <w:rPr>
          <w:rFonts w:ascii="Times New Roman" w:hAnsi="Times New Roman" w:cs="Times New Roman"/>
        </w:rPr>
        <w:t>participat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anterioar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pregătirea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procedurii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atribuire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ceea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condus</w:t>
      </w:r>
      <w:proofErr w:type="spellEnd"/>
      <w:r w:rsidRPr="008453A2">
        <w:rPr>
          <w:rFonts w:ascii="Times New Roman" w:hAnsi="Times New Roman" w:cs="Times New Roman"/>
        </w:rPr>
        <w:t xml:space="preserve"> la o </w:t>
      </w:r>
      <w:proofErr w:type="spellStart"/>
      <w:r w:rsidRPr="008453A2">
        <w:rPr>
          <w:rFonts w:ascii="Times New Roman" w:hAnsi="Times New Roman" w:cs="Times New Roman"/>
        </w:rPr>
        <w:t>distorsionare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concurenţei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6AB430C4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g) nu ne-am </w:t>
      </w:r>
      <w:proofErr w:type="spellStart"/>
      <w:r w:rsidRPr="008453A2">
        <w:rPr>
          <w:rFonts w:ascii="Times New Roman" w:hAnsi="Times New Roman" w:cs="Times New Roman"/>
        </w:rPr>
        <w:t>încălcat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mod </w:t>
      </w:r>
      <w:proofErr w:type="spellStart"/>
      <w:r w:rsidRPr="008453A2">
        <w:rPr>
          <w:rFonts w:ascii="Times New Roman" w:hAnsi="Times New Roman" w:cs="Times New Roman"/>
        </w:rPr>
        <w:t>grav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repetat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obligaţiile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principale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ce</w:t>
      </w:r>
      <w:proofErr w:type="spellEnd"/>
      <w:r w:rsidRPr="008453A2">
        <w:rPr>
          <w:rFonts w:ascii="Times New Roman" w:hAnsi="Times New Roman" w:cs="Times New Roman"/>
        </w:rPr>
        <w:t xml:space="preserve"> ne </w:t>
      </w:r>
      <w:proofErr w:type="spellStart"/>
      <w:r w:rsidRPr="008453A2">
        <w:rPr>
          <w:rFonts w:ascii="Times New Roman" w:hAnsi="Times New Roman" w:cs="Times New Roman"/>
        </w:rPr>
        <w:t>reveneau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cadrul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unui</w:t>
      </w:r>
      <w:proofErr w:type="spellEnd"/>
      <w:r w:rsidRPr="008453A2">
        <w:rPr>
          <w:rFonts w:ascii="Times New Roman" w:hAnsi="Times New Roman" w:cs="Times New Roman"/>
        </w:rPr>
        <w:t xml:space="preserve"> contract de </w:t>
      </w:r>
      <w:proofErr w:type="spellStart"/>
      <w:r w:rsidRPr="008453A2">
        <w:rPr>
          <w:rFonts w:ascii="Times New Roman" w:hAnsi="Times New Roman" w:cs="Times New Roman"/>
        </w:rPr>
        <w:t>achiziţii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publice</w:t>
      </w:r>
      <w:proofErr w:type="spellEnd"/>
      <w:r w:rsidRPr="008453A2">
        <w:rPr>
          <w:rFonts w:ascii="Times New Roman" w:hAnsi="Times New Roman" w:cs="Times New Roman"/>
        </w:rPr>
        <w:t xml:space="preserve">, al </w:t>
      </w:r>
      <w:proofErr w:type="spellStart"/>
      <w:r w:rsidRPr="008453A2">
        <w:rPr>
          <w:rFonts w:ascii="Times New Roman" w:hAnsi="Times New Roman" w:cs="Times New Roman"/>
        </w:rPr>
        <w:t>unui</w:t>
      </w:r>
      <w:proofErr w:type="spellEnd"/>
      <w:r w:rsidRPr="008453A2">
        <w:rPr>
          <w:rFonts w:ascii="Times New Roman" w:hAnsi="Times New Roman" w:cs="Times New Roman"/>
        </w:rPr>
        <w:t xml:space="preserve"> contract de </w:t>
      </w:r>
      <w:proofErr w:type="spellStart"/>
      <w:r w:rsidRPr="008453A2">
        <w:rPr>
          <w:rFonts w:ascii="Times New Roman" w:hAnsi="Times New Roman" w:cs="Times New Roman"/>
        </w:rPr>
        <w:t>achiziţii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sectoriale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proofErr w:type="spellStart"/>
      <w:r w:rsidRPr="008453A2">
        <w:rPr>
          <w:rFonts w:ascii="Times New Roman" w:hAnsi="Times New Roman" w:cs="Times New Roman"/>
        </w:rPr>
        <w:t>unui</w:t>
      </w:r>
      <w:proofErr w:type="spellEnd"/>
      <w:r w:rsidRPr="008453A2">
        <w:rPr>
          <w:rFonts w:ascii="Times New Roman" w:hAnsi="Times New Roman" w:cs="Times New Roman"/>
        </w:rPr>
        <w:t xml:space="preserve"> contract de </w:t>
      </w:r>
      <w:proofErr w:type="spellStart"/>
      <w:r w:rsidRPr="008453A2">
        <w:rPr>
          <w:rFonts w:ascii="Times New Roman" w:hAnsi="Times New Roman" w:cs="Times New Roman"/>
        </w:rPr>
        <w:t>concesiune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încheiate</w:t>
      </w:r>
      <w:proofErr w:type="spellEnd"/>
      <w:r w:rsidRPr="008453A2">
        <w:rPr>
          <w:rFonts w:ascii="Times New Roman" w:hAnsi="Times New Roman" w:cs="Times New Roman"/>
        </w:rPr>
        <w:t xml:space="preserve"> anterior, </w:t>
      </w:r>
      <w:proofErr w:type="spellStart"/>
      <w:r w:rsidRPr="008453A2">
        <w:rPr>
          <w:rFonts w:ascii="Times New Roman" w:hAnsi="Times New Roman" w:cs="Times New Roman"/>
        </w:rPr>
        <w:t>iar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încălcări</w:t>
      </w:r>
      <w:proofErr w:type="spellEnd"/>
      <w:r w:rsidRPr="008453A2">
        <w:rPr>
          <w:rFonts w:ascii="Times New Roman" w:hAnsi="Times New Roman" w:cs="Times New Roman"/>
        </w:rPr>
        <w:t xml:space="preserve"> au </w:t>
      </w:r>
      <w:proofErr w:type="spellStart"/>
      <w:r w:rsidRPr="008453A2">
        <w:rPr>
          <w:rFonts w:ascii="Times New Roman" w:hAnsi="Times New Roman" w:cs="Times New Roman"/>
        </w:rPr>
        <w:t>dus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încetarea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anticipată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respectivului</w:t>
      </w:r>
      <w:proofErr w:type="spellEnd"/>
      <w:r w:rsidRPr="008453A2">
        <w:rPr>
          <w:rFonts w:ascii="Times New Roman" w:hAnsi="Times New Roman" w:cs="Times New Roman"/>
        </w:rPr>
        <w:t xml:space="preserve"> contract, </w:t>
      </w:r>
      <w:proofErr w:type="spellStart"/>
      <w:r w:rsidRPr="008453A2">
        <w:rPr>
          <w:rFonts w:ascii="Times New Roman" w:hAnsi="Times New Roman" w:cs="Times New Roman"/>
        </w:rPr>
        <w:t>plata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daune-interese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alte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sancţiuni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comparabile</w:t>
      </w:r>
      <w:proofErr w:type="spellEnd"/>
      <w:r w:rsidRPr="008453A2">
        <w:rPr>
          <w:rFonts w:ascii="Times New Roman" w:hAnsi="Times New Roman" w:cs="Times New Roman"/>
        </w:rPr>
        <w:t xml:space="preserve">; </w:t>
      </w:r>
    </w:p>
    <w:p w14:paraId="1DBFCFB5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 xml:space="preserve">h) nu ne </w:t>
      </w:r>
      <w:proofErr w:type="spellStart"/>
      <w:r w:rsidRPr="008453A2">
        <w:rPr>
          <w:rFonts w:ascii="Times New Roman" w:hAnsi="Times New Roman" w:cs="Times New Roman"/>
        </w:rPr>
        <w:t>facem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vinovați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declaraţii</w:t>
      </w:r>
      <w:proofErr w:type="spellEnd"/>
      <w:r w:rsidRPr="008453A2">
        <w:rPr>
          <w:rFonts w:ascii="Times New Roman" w:hAnsi="Times New Roman" w:cs="Times New Roman"/>
        </w:rPr>
        <w:t xml:space="preserve"> false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conţinutul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transmise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solicitarea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autorităţii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scopul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verificării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absenţei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motivelor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excludere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proofErr w:type="spellStart"/>
      <w:r w:rsidRPr="008453A2">
        <w:rPr>
          <w:rFonts w:ascii="Times New Roman" w:hAnsi="Times New Roman" w:cs="Times New Roman"/>
        </w:rPr>
        <w:t>îndeplinirii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criteriilor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calificare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selecţie</w:t>
      </w:r>
      <w:proofErr w:type="spellEnd"/>
      <w:r w:rsidRPr="008453A2">
        <w:rPr>
          <w:rFonts w:ascii="Times New Roman" w:hAnsi="Times New Roman" w:cs="Times New Roman"/>
        </w:rPr>
        <w:t xml:space="preserve">, am </w:t>
      </w:r>
      <w:proofErr w:type="spellStart"/>
      <w:r w:rsidRPr="008453A2">
        <w:rPr>
          <w:rFonts w:ascii="Times New Roman" w:hAnsi="Times New Roman" w:cs="Times New Roman"/>
        </w:rPr>
        <w:t>prezentat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suntem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măsură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prezentăm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documentele</w:t>
      </w:r>
      <w:proofErr w:type="spellEnd"/>
      <w:r w:rsidRPr="008453A2">
        <w:rPr>
          <w:rFonts w:ascii="Times New Roman" w:hAnsi="Times New Roman" w:cs="Times New Roman"/>
        </w:rPr>
        <w:t xml:space="preserve"> justificative solicitate; </w:t>
      </w:r>
    </w:p>
    <w:p w14:paraId="629019EF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spellStart"/>
      <w:r w:rsidRPr="008453A2">
        <w:rPr>
          <w:rFonts w:ascii="Times New Roman" w:hAnsi="Times New Roman" w:cs="Times New Roman"/>
        </w:rPr>
        <w:t>i</w:t>
      </w:r>
      <w:proofErr w:type="spellEnd"/>
      <w:r w:rsidRPr="008453A2">
        <w:rPr>
          <w:rFonts w:ascii="Times New Roman" w:hAnsi="Times New Roman" w:cs="Times New Roman"/>
        </w:rPr>
        <w:t xml:space="preserve">) nu am </w:t>
      </w:r>
      <w:proofErr w:type="spellStart"/>
      <w:r w:rsidRPr="008453A2">
        <w:rPr>
          <w:rFonts w:ascii="Times New Roman" w:hAnsi="Times New Roman" w:cs="Times New Roman"/>
        </w:rPr>
        <w:t>încercat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influenţăm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mod </w:t>
      </w:r>
      <w:proofErr w:type="spellStart"/>
      <w:r w:rsidRPr="008453A2">
        <w:rPr>
          <w:rFonts w:ascii="Times New Roman" w:hAnsi="Times New Roman" w:cs="Times New Roman"/>
        </w:rPr>
        <w:t>nelegal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procesul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decizional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proofErr w:type="spellStart"/>
      <w:r w:rsidRPr="008453A2">
        <w:rPr>
          <w:rFonts w:ascii="Times New Roman" w:hAnsi="Times New Roman" w:cs="Times New Roman"/>
        </w:rPr>
        <w:t>autorităţii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să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obţinem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confidenţiale</w:t>
      </w:r>
      <w:proofErr w:type="spellEnd"/>
      <w:r w:rsidRPr="008453A2">
        <w:rPr>
          <w:rFonts w:ascii="Times New Roman" w:hAnsi="Times New Roman" w:cs="Times New Roman"/>
        </w:rPr>
        <w:t xml:space="preserve"> care ne-</w:t>
      </w:r>
      <w:proofErr w:type="spellStart"/>
      <w:r w:rsidRPr="008453A2">
        <w:rPr>
          <w:rFonts w:ascii="Times New Roman" w:hAnsi="Times New Roman" w:cs="Times New Roman"/>
        </w:rPr>
        <w:t>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conferi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avantaje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nejustificate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cadrul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procedurii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atribuire</w:t>
      </w:r>
      <w:proofErr w:type="spellEnd"/>
      <w:r w:rsidRPr="008453A2">
        <w:rPr>
          <w:rFonts w:ascii="Times New Roman" w:hAnsi="Times New Roman" w:cs="Times New Roman"/>
        </w:rPr>
        <w:t xml:space="preserve">, nu am </w:t>
      </w:r>
      <w:proofErr w:type="spellStart"/>
      <w:r w:rsidRPr="008453A2">
        <w:rPr>
          <w:rFonts w:ascii="Times New Roman" w:hAnsi="Times New Roman" w:cs="Times New Roman"/>
        </w:rPr>
        <w:t>furnizat</w:t>
      </w:r>
      <w:proofErr w:type="spellEnd"/>
      <w:r w:rsidRPr="008453A2">
        <w:rPr>
          <w:rFonts w:ascii="Times New Roman" w:hAnsi="Times New Roman" w:cs="Times New Roman"/>
        </w:rPr>
        <w:t xml:space="preserve"> din </w:t>
      </w:r>
      <w:proofErr w:type="spellStart"/>
      <w:r w:rsidRPr="008453A2">
        <w:rPr>
          <w:rFonts w:ascii="Times New Roman" w:hAnsi="Times New Roman" w:cs="Times New Roman"/>
        </w:rPr>
        <w:t>neglijenţă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eronate</w:t>
      </w:r>
      <w:proofErr w:type="spellEnd"/>
      <w:r w:rsidRPr="008453A2">
        <w:rPr>
          <w:rFonts w:ascii="Times New Roman" w:hAnsi="Times New Roman" w:cs="Times New Roman"/>
        </w:rPr>
        <w:t xml:space="preserve"> care pot </w:t>
      </w:r>
      <w:proofErr w:type="spellStart"/>
      <w:r w:rsidRPr="008453A2">
        <w:rPr>
          <w:rFonts w:ascii="Times New Roman" w:hAnsi="Times New Roman" w:cs="Times New Roman"/>
        </w:rPr>
        <w:t>avea</w:t>
      </w:r>
      <w:proofErr w:type="spellEnd"/>
      <w:r w:rsidRPr="008453A2">
        <w:rPr>
          <w:rFonts w:ascii="Times New Roman" w:hAnsi="Times New Roman" w:cs="Times New Roman"/>
        </w:rPr>
        <w:t xml:space="preserve"> o </w:t>
      </w:r>
      <w:proofErr w:type="spellStart"/>
      <w:r w:rsidRPr="008453A2">
        <w:rPr>
          <w:rFonts w:ascii="Times New Roman" w:hAnsi="Times New Roman" w:cs="Times New Roman"/>
        </w:rPr>
        <w:t>influenţă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semnificativă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asupra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deciziilor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autorităţii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excluderea</w:t>
      </w:r>
      <w:proofErr w:type="spellEnd"/>
      <w:r w:rsidRPr="008453A2">
        <w:rPr>
          <w:rFonts w:ascii="Times New Roman" w:hAnsi="Times New Roman" w:cs="Times New Roman"/>
        </w:rPr>
        <w:t xml:space="preserve"> din </w:t>
      </w:r>
      <w:proofErr w:type="spellStart"/>
      <w:r w:rsidRPr="008453A2">
        <w:rPr>
          <w:rFonts w:ascii="Times New Roman" w:hAnsi="Times New Roman" w:cs="Times New Roman"/>
        </w:rPr>
        <w:t>procedura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atribuire</w:t>
      </w:r>
      <w:proofErr w:type="spellEnd"/>
      <w:r w:rsidRPr="008453A2">
        <w:rPr>
          <w:rFonts w:ascii="Times New Roman" w:hAnsi="Times New Roman" w:cs="Times New Roman"/>
        </w:rPr>
        <w:t xml:space="preserve"> a </w:t>
      </w:r>
      <w:proofErr w:type="spellStart"/>
      <w:r w:rsidRPr="008453A2">
        <w:rPr>
          <w:rFonts w:ascii="Times New Roman" w:hAnsi="Times New Roman" w:cs="Times New Roman"/>
        </w:rPr>
        <w:t>unui</w:t>
      </w:r>
      <w:proofErr w:type="spellEnd"/>
      <w:r w:rsidRPr="008453A2">
        <w:rPr>
          <w:rFonts w:ascii="Times New Roman" w:hAnsi="Times New Roman" w:cs="Times New Roman"/>
        </w:rPr>
        <w:t xml:space="preserve"> operator economic, </w:t>
      </w:r>
      <w:proofErr w:type="spellStart"/>
      <w:r w:rsidRPr="008453A2">
        <w:rPr>
          <w:rFonts w:ascii="Times New Roman" w:hAnsi="Times New Roman" w:cs="Times New Roman"/>
        </w:rPr>
        <w:t>selectarea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acestuia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sau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atribuirea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contractului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achiziţie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publică</w:t>
      </w:r>
      <w:proofErr w:type="spellEnd"/>
      <w:r w:rsidRPr="008453A2">
        <w:rPr>
          <w:rFonts w:ascii="Times New Roman" w:hAnsi="Times New Roman" w:cs="Times New Roman"/>
        </w:rPr>
        <w:t>/</w:t>
      </w:r>
      <w:proofErr w:type="spellStart"/>
      <w:r w:rsidRPr="008453A2">
        <w:rPr>
          <w:rFonts w:ascii="Times New Roman" w:hAnsi="Times New Roman" w:cs="Times New Roman"/>
        </w:rPr>
        <w:t>acordului-cadru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către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respectivul</w:t>
      </w:r>
      <w:proofErr w:type="spellEnd"/>
      <w:r w:rsidRPr="008453A2">
        <w:rPr>
          <w:rFonts w:ascii="Times New Roman" w:hAnsi="Times New Roman" w:cs="Times New Roman"/>
        </w:rPr>
        <w:t xml:space="preserve"> operator economic. </w:t>
      </w:r>
    </w:p>
    <w:p w14:paraId="4D3FD518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furnizate</w:t>
      </w:r>
      <w:proofErr w:type="spellEnd"/>
      <w:r w:rsidRPr="008453A2">
        <w:rPr>
          <w:rFonts w:ascii="Times New Roman" w:hAnsi="Times New Roman" w:cs="Times New Roman"/>
        </w:rPr>
        <w:t xml:space="preserve"> sunt complete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corecte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fiecare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detaliu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înţeleg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are </w:t>
      </w:r>
      <w:proofErr w:type="spellStart"/>
      <w:r w:rsidRPr="008453A2">
        <w:rPr>
          <w:rFonts w:ascii="Times New Roman" w:hAnsi="Times New Roman" w:cs="Times New Roman"/>
        </w:rPr>
        <w:t>dreptul</w:t>
      </w:r>
      <w:proofErr w:type="spellEnd"/>
      <w:r w:rsidRPr="008453A2">
        <w:rPr>
          <w:rFonts w:ascii="Times New Roman" w:hAnsi="Times New Roman" w:cs="Times New Roman"/>
        </w:rPr>
        <w:t xml:space="preserve"> de a </w:t>
      </w:r>
      <w:proofErr w:type="spellStart"/>
      <w:r w:rsidRPr="008453A2">
        <w:rPr>
          <w:rFonts w:ascii="Times New Roman" w:hAnsi="Times New Roman" w:cs="Times New Roman"/>
        </w:rPr>
        <w:t>solicita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scopul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verificării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confirmării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orice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documente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doveditoare</w:t>
      </w:r>
      <w:proofErr w:type="spellEnd"/>
      <w:r w:rsidRPr="008453A2">
        <w:rPr>
          <w:rFonts w:ascii="Times New Roman" w:hAnsi="Times New Roman" w:cs="Times New Roman"/>
        </w:rPr>
        <w:t xml:space="preserve"> de care </w:t>
      </w:r>
      <w:proofErr w:type="spellStart"/>
      <w:r w:rsidRPr="008453A2">
        <w:rPr>
          <w:rFonts w:ascii="Times New Roman" w:hAnsi="Times New Roman" w:cs="Times New Roman"/>
        </w:rPr>
        <w:t>dispunem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  <w:proofErr w:type="spellStart"/>
      <w:r w:rsidRPr="008453A2">
        <w:rPr>
          <w:rFonts w:ascii="Times New Roman" w:hAnsi="Times New Roman" w:cs="Times New Roman"/>
        </w:rPr>
        <w:t>Înteleg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cazul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această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declaraţie</w:t>
      </w:r>
      <w:proofErr w:type="spellEnd"/>
      <w:r w:rsidRPr="008453A2">
        <w:rPr>
          <w:rFonts w:ascii="Times New Roman" w:hAnsi="Times New Roman" w:cs="Times New Roman"/>
        </w:rPr>
        <w:t xml:space="preserve"> nu </w:t>
      </w:r>
      <w:proofErr w:type="spellStart"/>
      <w:r w:rsidRPr="008453A2">
        <w:rPr>
          <w:rFonts w:ascii="Times New Roman" w:hAnsi="Times New Roman" w:cs="Times New Roman"/>
        </w:rPr>
        <w:t>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conformă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realitatea</w:t>
      </w:r>
      <w:proofErr w:type="spellEnd"/>
      <w:r w:rsidRPr="008453A2">
        <w:rPr>
          <w:rFonts w:ascii="Times New Roman" w:hAnsi="Times New Roman" w:cs="Times New Roman"/>
        </w:rPr>
        <w:t xml:space="preserve"> sunt </w:t>
      </w:r>
      <w:proofErr w:type="spellStart"/>
      <w:r w:rsidRPr="008453A2">
        <w:rPr>
          <w:rFonts w:ascii="Times New Roman" w:hAnsi="Times New Roman" w:cs="Times New Roman"/>
        </w:rPr>
        <w:t>pasibil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încălcarea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prevederilor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falsul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</w:p>
    <w:p w14:paraId="24DEC972" w14:textId="77777777" w:rsidR="00F65B56" w:rsidRPr="008453A2" w:rsidRDefault="00F65B56" w:rsidP="00F65B56">
      <w:pPr>
        <w:pStyle w:val="Style75"/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1E2D815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468863E9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legal</w:t>
      </w:r>
    </w:p>
    <w:p w14:paraId="796DCA04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03EBFCA2" w14:textId="77777777" w:rsidR="00F65B56" w:rsidRPr="008453A2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0F478C06" w14:textId="77777777" w:rsidR="00F65B56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46D38C5C" w14:textId="77777777" w:rsidR="00F65B56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3CBC7885" w14:textId="77777777" w:rsidR="00F65B56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25684AA7" w14:textId="77777777" w:rsidR="00F65B56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2D04B552" w14:textId="77777777" w:rsidR="00F65B56" w:rsidRPr="008453A2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</w:p>
    <w:p w14:paraId="28ACDDA9" w14:textId="77777777" w:rsidR="00F65B56" w:rsidRPr="008453A2" w:rsidRDefault="00F65B56" w:rsidP="00F65B56">
      <w:pPr>
        <w:pStyle w:val="Style75"/>
        <w:tabs>
          <w:tab w:val="left" w:pos="1517"/>
          <w:tab w:val="left" w:pos="8112"/>
        </w:tabs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>Operator economic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Formular 3</w:t>
      </w:r>
    </w:p>
    <w:p w14:paraId="0AC07231" w14:textId="77777777" w:rsidR="00F65B56" w:rsidRPr="008453A2" w:rsidRDefault="00F65B56" w:rsidP="00F65B56">
      <w:pPr>
        <w:pStyle w:val="Style75"/>
        <w:tabs>
          <w:tab w:val="left" w:pos="151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3E97475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7E2557E2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  <w:b/>
        </w:rPr>
      </w:pPr>
      <w:r w:rsidRPr="008453A2">
        <w:rPr>
          <w:rFonts w:ascii="Times New Roman" w:hAnsi="Times New Roman" w:cs="Times New Roman"/>
          <w:b/>
        </w:rPr>
        <w:t>DECLARAŢIE PRIVIND EVITAREA CONFLICTULUI DE INTERESE POTRIVIT ART. 59 ȘI 60 DIN LEGEA 98/2016</w:t>
      </w:r>
    </w:p>
    <w:p w14:paraId="79A97FD2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  <w:b/>
        </w:rPr>
      </w:pPr>
    </w:p>
    <w:p w14:paraId="76998BE7" w14:textId="77777777" w:rsidR="00F65B56" w:rsidRPr="008453A2" w:rsidRDefault="00F65B56" w:rsidP="00F65B56">
      <w:pPr>
        <w:pStyle w:val="Style75"/>
        <w:tabs>
          <w:tab w:val="left" w:pos="151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…………………………….</w:t>
      </w:r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împuternicit</w:t>
      </w:r>
      <w:proofErr w:type="spellEnd"/>
      <w:r w:rsidRPr="008453A2"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pe </w:t>
      </w:r>
      <w:proofErr w:type="spellStart"/>
      <w:r w:rsidRPr="008453A2">
        <w:rPr>
          <w:rFonts w:ascii="Times New Roman" w:hAnsi="Times New Roman" w:cs="Times New Roman"/>
        </w:rPr>
        <w:t>proprie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răspundere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următoarele</w:t>
      </w:r>
      <w:proofErr w:type="spellEnd"/>
      <w:r w:rsidRPr="008453A2">
        <w:rPr>
          <w:rFonts w:ascii="Times New Roman" w:hAnsi="Times New Roman" w:cs="Times New Roman"/>
        </w:rPr>
        <w:t xml:space="preserve">: </w:t>
      </w:r>
      <w:proofErr w:type="spellStart"/>
      <w:r w:rsidRPr="008453A2">
        <w:rPr>
          <w:rFonts w:ascii="Times New Roman" w:hAnsi="Times New Roman" w:cs="Times New Roman"/>
        </w:rPr>
        <w:t>cunoscând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prevederile</w:t>
      </w:r>
      <w:proofErr w:type="spellEnd"/>
      <w:r w:rsidRPr="008453A2">
        <w:rPr>
          <w:rFonts w:ascii="Times New Roman" w:hAnsi="Times New Roman" w:cs="Times New Roman"/>
        </w:rPr>
        <w:t xml:space="preserve"> art. 59 </w:t>
      </w:r>
      <w:proofErr w:type="spellStart"/>
      <w:r w:rsidRPr="008453A2">
        <w:rPr>
          <w:rFonts w:ascii="Times New Roman" w:hAnsi="Times New Roman" w:cs="Times New Roman"/>
        </w:rPr>
        <w:t>și</w:t>
      </w:r>
      <w:proofErr w:type="spellEnd"/>
      <w:r w:rsidRPr="008453A2">
        <w:rPr>
          <w:rFonts w:ascii="Times New Roman" w:hAnsi="Times New Roman" w:cs="Times New Roman"/>
        </w:rPr>
        <w:t xml:space="preserve"> 60 din </w:t>
      </w:r>
      <w:proofErr w:type="spellStart"/>
      <w:r w:rsidRPr="008453A2">
        <w:rPr>
          <w:rFonts w:ascii="Times New Roman" w:hAnsi="Times New Roman" w:cs="Times New Roman"/>
        </w:rPr>
        <w:t>Legea</w:t>
      </w:r>
      <w:proofErr w:type="spellEnd"/>
      <w:r w:rsidRPr="008453A2">
        <w:rPr>
          <w:rFonts w:ascii="Times New Roman" w:hAnsi="Times New Roman" w:cs="Times New Roman"/>
        </w:rPr>
        <w:t xml:space="preserve"> nr.98/2016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atribuirea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contractelor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achiziţie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publică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componenţa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listei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persoanele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deţin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funcţii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decizie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privire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organizarea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derularea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finalizarea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procedurii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atribuire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societatea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noastră</w:t>
      </w:r>
      <w:proofErr w:type="spellEnd"/>
      <w:r w:rsidRPr="008453A2">
        <w:rPr>
          <w:rFonts w:ascii="Times New Roman" w:hAnsi="Times New Roman" w:cs="Times New Roman"/>
        </w:rPr>
        <w:t xml:space="preserve"> nu se </w:t>
      </w:r>
      <w:proofErr w:type="spellStart"/>
      <w:r w:rsidRPr="008453A2">
        <w:rPr>
          <w:rFonts w:ascii="Times New Roman" w:hAnsi="Times New Roman" w:cs="Times New Roman"/>
        </w:rPr>
        <w:t>află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situaţia</w:t>
      </w:r>
      <w:proofErr w:type="spellEnd"/>
      <w:r w:rsidRPr="008453A2">
        <w:rPr>
          <w:rFonts w:ascii="Times New Roman" w:hAnsi="Times New Roman" w:cs="Times New Roman"/>
        </w:rPr>
        <w:t xml:space="preserve"> de a fi </w:t>
      </w:r>
      <w:proofErr w:type="spellStart"/>
      <w:r w:rsidRPr="008453A2">
        <w:rPr>
          <w:rFonts w:ascii="Times New Roman" w:hAnsi="Times New Roman" w:cs="Times New Roman"/>
        </w:rPr>
        <w:t>exclusă</w:t>
      </w:r>
      <w:proofErr w:type="spellEnd"/>
      <w:r w:rsidRPr="008453A2">
        <w:rPr>
          <w:rFonts w:ascii="Times New Roman" w:hAnsi="Times New Roman" w:cs="Times New Roman"/>
        </w:rPr>
        <w:t xml:space="preserve"> din </w:t>
      </w:r>
      <w:proofErr w:type="spellStart"/>
      <w:r w:rsidRPr="008453A2">
        <w:rPr>
          <w:rFonts w:ascii="Times New Roman" w:hAnsi="Times New Roman" w:cs="Times New Roman"/>
        </w:rPr>
        <w:t>procedură</w:t>
      </w:r>
      <w:proofErr w:type="spellEnd"/>
      <w:r w:rsidRPr="008453A2">
        <w:rPr>
          <w:rFonts w:ascii="Times New Roman" w:hAnsi="Times New Roman" w:cs="Times New Roman"/>
        </w:rPr>
        <w:t xml:space="preserve">. Lista cu </w:t>
      </w:r>
      <w:proofErr w:type="spellStart"/>
      <w:r w:rsidRPr="008453A2">
        <w:rPr>
          <w:rFonts w:ascii="Times New Roman" w:hAnsi="Times New Roman" w:cs="Times New Roman"/>
        </w:rPr>
        <w:t>persoanele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deţin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funcţii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decizie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privire</w:t>
      </w:r>
      <w:proofErr w:type="spellEnd"/>
      <w:r w:rsidRPr="008453A2">
        <w:rPr>
          <w:rFonts w:ascii="Times New Roman" w:hAnsi="Times New Roman" w:cs="Times New Roman"/>
        </w:rPr>
        <w:t xml:space="preserve"> la </w:t>
      </w:r>
      <w:proofErr w:type="spellStart"/>
      <w:r w:rsidRPr="008453A2">
        <w:rPr>
          <w:rFonts w:ascii="Times New Roman" w:hAnsi="Times New Roman" w:cs="Times New Roman"/>
        </w:rPr>
        <w:t>organizarea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derularea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finalizarea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procedurii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atribuire</w:t>
      </w:r>
      <w:proofErr w:type="spellEnd"/>
      <w:r w:rsidRPr="008453A2">
        <w:rPr>
          <w:rFonts w:ascii="Times New Roman" w:hAnsi="Times New Roman" w:cs="Times New Roman"/>
        </w:rPr>
        <w:t xml:space="preserve">: </w:t>
      </w:r>
    </w:p>
    <w:p w14:paraId="7B991D6B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both"/>
        <w:rPr>
          <w:rFonts w:ascii="Times New Roman" w:hAnsi="Times New Roman" w:cs="Times New Roman"/>
        </w:rPr>
      </w:pPr>
    </w:p>
    <w:p w14:paraId="3C0A7F7E" w14:textId="77777777" w:rsidR="00F65B56" w:rsidRPr="00EC13A6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EC13A6">
        <w:rPr>
          <w:rFonts w:ascii="Times New Roman" w:hAnsi="Times New Roman" w:cs="Times New Roman"/>
          <w:b/>
          <w:sz w:val="24"/>
          <w:szCs w:val="24"/>
          <w:lang w:eastAsia="ro-RO"/>
        </w:rPr>
        <w:t>Petrariu</w:t>
      </w:r>
      <w:proofErr w:type="spellEnd"/>
      <w:r w:rsidRPr="00EC13A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Maria</w:t>
      </w:r>
      <w:r w:rsidRPr="00EC13A6">
        <w:rPr>
          <w:rFonts w:ascii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Pr="00EC13A6">
        <w:rPr>
          <w:rFonts w:ascii="Times New Roman" w:hAnsi="Times New Roman" w:cs="Times New Roman"/>
          <w:sz w:val="24"/>
          <w:szCs w:val="24"/>
          <w:lang w:eastAsia="ro-RO"/>
        </w:rPr>
        <w:t>primar</w:t>
      </w:r>
      <w:proofErr w:type="spellEnd"/>
      <w:r w:rsidRPr="00EC13A6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</w:p>
    <w:p w14:paraId="79C9D4B8" w14:textId="77777777" w:rsidR="00F65B56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EC13A6">
        <w:rPr>
          <w:rFonts w:ascii="Times New Roman" w:hAnsi="Times New Roman" w:cs="Times New Roman"/>
          <w:b/>
          <w:sz w:val="24"/>
          <w:szCs w:val="24"/>
          <w:lang w:eastAsia="ro-RO"/>
        </w:rPr>
        <w:t>Cosofret</w:t>
      </w:r>
      <w:proofErr w:type="spellEnd"/>
      <w:r w:rsidRPr="00EC13A6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/>
          <w:sz w:val="24"/>
          <w:szCs w:val="24"/>
          <w:lang w:eastAsia="ro-RO"/>
        </w:rPr>
        <w:t>Vasile</w:t>
      </w:r>
      <w:proofErr w:type="spellEnd"/>
      <w:r w:rsidRPr="00EC13A6">
        <w:rPr>
          <w:rFonts w:ascii="Times New Roman" w:hAnsi="Times New Roman" w:cs="Times New Roman"/>
          <w:sz w:val="24"/>
          <w:szCs w:val="24"/>
          <w:lang w:eastAsia="ro-RO"/>
        </w:rPr>
        <w:t xml:space="preserve"> – </w:t>
      </w:r>
      <w:proofErr w:type="spellStart"/>
      <w:r w:rsidRPr="00EC13A6">
        <w:rPr>
          <w:rFonts w:ascii="Times New Roman" w:hAnsi="Times New Roman" w:cs="Times New Roman"/>
          <w:sz w:val="24"/>
          <w:szCs w:val="24"/>
          <w:lang w:eastAsia="ro-RO"/>
        </w:rPr>
        <w:t>viceprimar</w:t>
      </w:r>
      <w:proofErr w:type="spellEnd"/>
      <w:r w:rsidRPr="00EC13A6">
        <w:rPr>
          <w:rFonts w:ascii="Times New Roman" w:hAnsi="Times New Roman" w:cs="Times New Roman"/>
          <w:sz w:val="24"/>
          <w:szCs w:val="24"/>
          <w:lang w:eastAsia="ro-RO"/>
        </w:rPr>
        <w:t>,</w:t>
      </w:r>
    </w:p>
    <w:p w14:paraId="4EF28FC7" w14:textId="77777777" w:rsidR="00F65B56" w:rsidRPr="00E65199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EC13A6">
        <w:rPr>
          <w:rFonts w:ascii="Times New Roman" w:hAnsi="Times New Roman" w:cs="Times New Roman"/>
          <w:b/>
          <w:sz w:val="24"/>
          <w:szCs w:val="24"/>
        </w:rPr>
        <w:t>Avadanei-Rosu</w:t>
      </w:r>
      <w:proofErr w:type="spellEnd"/>
      <w:r w:rsidRPr="00EC13A6">
        <w:rPr>
          <w:rFonts w:ascii="Times New Roman" w:hAnsi="Times New Roman" w:cs="Times New Roman"/>
          <w:b/>
          <w:sz w:val="24"/>
          <w:szCs w:val="24"/>
        </w:rPr>
        <w:t xml:space="preserve"> Elena </w:t>
      </w:r>
      <w:r w:rsidRPr="00EC13A6">
        <w:rPr>
          <w:rFonts w:ascii="Times New Roman" w:hAnsi="Times New Roman" w:cs="Times New Roman"/>
          <w:bCs/>
          <w:sz w:val="24"/>
          <w:szCs w:val="24"/>
        </w:rPr>
        <w:t xml:space="preserve">– inspector </w:t>
      </w:r>
      <w:r>
        <w:rPr>
          <w:rFonts w:ascii="Times New Roman" w:hAnsi="Times New Roman" w:cs="Times New Roman"/>
          <w:bCs/>
          <w:sz w:val="24"/>
          <w:szCs w:val="24"/>
        </w:rPr>
        <w:t>superior</w:t>
      </w:r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Comp.</w:t>
      </w:r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Financiar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Contabil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selecție</w:t>
      </w:r>
      <w:proofErr w:type="spellEnd"/>
    </w:p>
    <w:p w14:paraId="4A82A5BA" w14:textId="77777777" w:rsidR="00F65B56" w:rsidRPr="00E65199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o-RO"/>
        </w:rPr>
        <w:t>Coșofreț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Elena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– inspector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IA, Comp.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Proiecte-Programe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-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selecție</w:t>
      </w:r>
      <w:proofErr w:type="spellEnd"/>
    </w:p>
    <w:p w14:paraId="111CA1A5" w14:textId="77777777" w:rsidR="00F65B56" w:rsidRPr="00EC13A6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EC13A6">
        <w:rPr>
          <w:rFonts w:ascii="Times New Roman" w:hAnsi="Times New Roman" w:cs="Times New Roman"/>
          <w:b/>
          <w:bCs/>
          <w:sz w:val="24"/>
          <w:szCs w:val="24"/>
        </w:rPr>
        <w:t>Filip Ionela-Mihaela</w:t>
      </w:r>
      <w:r w:rsidRPr="00EC13A6">
        <w:rPr>
          <w:rFonts w:ascii="Times New Roman" w:hAnsi="Times New Roman" w:cs="Times New Roman"/>
          <w:bCs/>
          <w:sz w:val="24"/>
          <w:szCs w:val="24"/>
        </w:rPr>
        <w:t xml:space="preserve"> - Inspector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asistent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compartiment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achizitii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selecție</w:t>
      </w:r>
      <w:proofErr w:type="spellEnd"/>
    </w:p>
    <w:p w14:paraId="1271FEF3" w14:textId="77777777" w:rsidR="00F65B56" w:rsidRPr="00EC13A6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Birliba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local;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selecție</w:t>
      </w:r>
      <w:proofErr w:type="spellEnd"/>
    </w:p>
    <w:p w14:paraId="3A4E791C" w14:textId="77777777" w:rsidR="00F65B56" w:rsidRPr="00EC13A6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Viorel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/>
        </w:rPr>
        <w:t xml:space="preserve"> local;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analiză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selecție</w:t>
      </w:r>
      <w:proofErr w:type="spellEnd"/>
    </w:p>
    <w:p w14:paraId="6F88EFED" w14:textId="77777777" w:rsidR="00F65B56" w:rsidRPr="00046591" w:rsidRDefault="00F65B56" w:rsidP="00F65B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17" w:hanging="284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Florean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Ramona</w:t>
      </w:r>
      <w:r w:rsidRPr="00EC13A6">
        <w:rPr>
          <w:rFonts w:ascii="Times New Roman" w:hAnsi="Times New Roman" w:cs="Times New Roman"/>
          <w:bCs/>
          <w:sz w:val="24"/>
          <w:szCs w:val="24"/>
        </w:rPr>
        <w:t xml:space="preserve"> – inspector principal </w:t>
      </w:r>
      <w:proofErr w:type="spellStart"/>
      <w:r w:rsidRPr="00EC13A6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EC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Financiar-Contabil</w:t>
      </w:r>
      <w:proofErr w:type="spellEnd"/>
      <w:r w:rsidRPr="00EC13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EC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3A6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EC13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C13A6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73693F3F" w14:textId="77777777" w:rsidR="00F65B56" w:rsidRPr="00EC13A6" w:rsidRDefault="00F65B56" w:rsidP="00F65B56">
      <w:pPr>
        <w:pStyle w:val="ListParagraph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EC13A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Consilieri</w:t>
      </w:r>
      <w:proofErr w:type="spellEnd"/>
      <w:r w:rsidRPr="00EC13A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locali</w:t>
      </w:r>
      <w:proofErr w:type="spellEnd"/>
      <w:r w:rsidRPr="00EC13A6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Birliba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Vasile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Dascalu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Gavril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Aurica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Vartic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Mihai,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Mușan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Adrian,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Ciubotaru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Alexandru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Mariean-Șchiopu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Bogdan,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Bîrliba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Robert-Constantin,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Andrușcă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Nicolaie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-Lucian,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Coșofreț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Ștefăniță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-Andrei,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Dogariu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Lucian,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Baciu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Viorel,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Ursache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Vasile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Tanasă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Mihai,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Petrariu</w:t>
      </w:r>
      <w:proofErr w:type="spellEnd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EC13A6">
        <w:rPr>
          <w:rFonts w:ascii="Times New Roman" w:hAnsi="Times New Roman" w:cs="Times New Roman"/>
          <w:bCs/>
          <w:sz w:val="24"/>
          <w:szCs w:val="24"/>
          <w:lang w:eastAsia="ro-RO"/>
        </w:rPr>
        <w:t>Vasile</w:t>
      </w:r>
      <w:proofErr w:type="spellEnd"/>
    </w:p>
    <w:p w14:paraId="27AC404F" w14:textId="77777777" w:rsidR="00F65B56" w:rsidRDefault="00F65B56" w:rsidP="00F65B56">
      <w:pPr>
        <w:pStyle w:val="Style75"/>
        <w:widowControl/>
        <w:tabs>
          <w:tab w:val="left" w:pos="1517"/>
        </w:tabs>
        <w:rPr>
          <w:rFonts w:ascii="Times New Roman" w:hAnsi="Times New Roman" w:cs="Times New Roman"/>
          <w:lang w:val="en-US"/>
        </w:rPr>
      </w:pPr>
    </w:p>
    <w:p w14:paraId="162BEA3F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Fonts w:ascii="Times New Roman" w:hAnsi="Times New Roman" w:cs="Times New Roman"/>
        </w:rPr>
      </w:pPr>
    </w:p>
    <w:p w14:paraId="2DC63AAB" w14:textId="77777777" w:rsidR="00F65B56" w:rsidRPr="008453A2" w:rsidRDefault="00F65B56" w:rsidP="00F65B56">
      <w:pPr>
        <w:pStyle w:val="Style75"/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8453A2">
        <w:rPr>
          <w:rFonts w:ascii="Times New Roman" w:hAnsi="Times New Roman" w:cs="Times New Roman"/>
        </w:rPr>
        <w:tab/>
      </w:r>
      <w:proofErr w:type="spellStart"/>
      <w:r w:rsidRPr="008453A2">
        <w:rPr>
          <w:rFonts w:ascii="Times New Roman" w:hAnsi="Times New Roman" w:cs="Times New Roman"/>
        </w:rPr>
        <w:t>Subsemnatul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informaţiile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furnizate</w:t>
      </w:r>
      <w:proofErr w:type="spellEnd"/>
      <w:r w:rsidRPr="008453A2">
        <w:rPr>
          <w:rFonts w:ascii="Times New Roman" w:hAnsi="Times New Roman" w:cs="Times New Roman"/>
        </w:rPr>
        <w:t xml:space="preserve"> sunt complete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corecte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fiecare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detaliu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înţeleg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autoritatea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contractantă</w:t>
      </w:r>
      <w:proofErr w:type="spellEnd"/>
      <w:r w:rsidRPr="008453A2">
        <w:rPr>
          <w:rFonts w:ascii="Times New Roman" w:hAnsi="Times New Roman" w:cs="Times New Roman"/>
        </w:rPr>
        <w:t xml:space="preserve"> are </w:t>
      </w:r>
      <w:proofErr w:type="spellStart"/>
      <w:r w:rsidRPr="008453A2">
        <w:rPr>
          <w:rFonts w:ascii="Times New Roman" w:hAnsi="Times New Roman" w:cs="Times New Roman"/>
        </w:rPr>
        <w:t>dreptul</w:t>
      </w:r>
      <w:proofErr w:type="spellEnd"/>
      <w:r w:rsidRPr="008453A2">
        <w:rPr>
          <w:rFonts w:ascii="Times New Roman" w:hAnsi="Times New Roman" w:cs="Times New Roman"/>
        </w:rPr>
        <w:t xml:space="preserve"> de a </w:t>
      </w:r>
      <w:proofErr w:type="spellStart"/>
      <w:r w:rsidRPr="008453A2">
        <w:rPr>
          <w:rFonts w:ascii="Times New Roman" w:hAnsi="Times New Roman" w:cs="Times New Roman"/>
        </w:rPr>
        <w:t>solicita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scopul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verificării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şi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confirmării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declaraţiilor</w:t>
      </w:r>
      <w:proofErr w:type="spellEnd"/>
      <w:r w:rsidRPr="008453A2">
        <w:rPr>
          <w:rFonts w:ascii="Times New Roman" w:hAnsi="Times New Roman" w:cs="Times New Roman"/>
        </w:rPr>
        <w:t xml:space="preserve">, </w:t>
      </w:r>
      <w:proofErr w:type="spellStart"/>
      <w:r w:rsidRPr="008453A2">
        <w:rPr>
          <w:rFonts w:ascii="Times New Roman" w:hAnsi="Times New Roman" w:cs="Times New Roman"/>
        </w:rPr>
        <w:t>orice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documente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doveditoare</w:t>
      </w:r>
      <w:proofErr w:type="spellEnd"/>
      <w:r w:rsidRPr="008453A2">
        <w:rPr>
          <w:rFonts w:ascii="Times New Roman" w:hAnsi="Times New Roman" w:cs="Times New Roman"/>
        </w:rPr>
        <w:t xml:space="preserve"> de care </w:t>
      </w:r>
      <w:proofErr w:type="spellStart"/>
      <w:r w:rsidRPr="008453A2">
        <w:rPr>
          <w:rFonts w:ascii="Times New Roman" w:hAnsi="Times New Roman" w:cs="Times New Roman"/>
        </w:rPr>
        <w:t>dispun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  <w:proofErr w:type="spellStart"/>
      <w:r w:rsidRPr="008453A2">
        <w:rPr>
          <w:rFonts w:ascii="Times New Roman" w:hAnsi="Times New Roman" w:cs="Times New Roman"/>
        </w:rPr>
        <w:t>Înţeleg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cazul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care </w:t>
      </w:r>
      <w:proofErr w:type="spellStart"/>
      <w:r w:rsidRPr="008453A2">
        <w:rPr>
          <w:rFonts w:ascii="Times New Roman" w:hAnsi="Times New Roman" w:cs="Times New Roman"/>
        </w:rPr>
        <w:t>această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declaraţie</w:t>
      </w:r>
      <w:proofErr w:type="spellEnd"/>
      <w:r w:rsidRPr="008453A2">
        <w:rPr>
          <w:rFonts w:ascii="Times New Roman" w:hAnsi="Times New Roman" w:cs="Times New Roman"/>
        </w:rPr>
        <w:t xml:space="preserve"> nu </w:t>
      </w:r>
      <w:proofErr w:type="spellStart"/>
      <w:r w:rsidRPr="008453A2">
        <w:rPr>
          <w:rFonts w:ascii="Times New Roman" w:hAnsi="Times New Roman" w:cs="Times New Roman"/>
        </w:rPr>
        <w:t>este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conformă</w:t>
      </w:r>
      <w:proofErr w:type="spellEnd"/>
      <w:r w:rsidRPr="008453A2">
        <w:rPr>
          <w:rFonts w:ascii="Times New Roman" w:hAnsi="Times New Roman" w:cs="Times New Roman"/>
        </w:rPr>
        <w:t xml:space="preserve"> cu </w:t>
      </w:r>
      <w:proofErr w:type="spellStart"/>
      <w:r w:rsidRPr="008453A2">
        <w:rPr>
          <w:rFonts w:ascii="Times New Roman" w:hAnsi="Times New Roman" w:cs="Times New Roman"/>
        </w:rPr>
        <w:t>realitatea</w:t>
      </w:r>
      <w:proofErr w:type="spellEnd"/>
      <w:r w:rsidRPr="008453A2">
        <w:rPr>
          <w:rFonts w:ascii="Times New Roman" w:hAnsi="Times New Roman" w:cs="Times New Roman"/>
        </w:rPr>
        <w:t xml:space="preserve"> sunt </w:t>
      </w:r>
      <w:proofErr w:type="spellStart"/>
      <w:r w:rsidRPr="008453A2">
        <w:rPr>
          <w:rFonts w:ascii="Times New Roman" w:hAnsi="Times New Roman" w:cs="Times New Roman"/>
        </w:rPr>
        <w:t>pasibil</w:t>
      </w:r>
      <w:proofErr w:type="spellEnd"/>
      <w:r w:rsidRPr="008453A2">
        <w:rPr>
          <w:rFonts w:ascii="Times New Roman" w:hAnsi="Times New Roman" w:cs="Times New Roman"/>
        </w:rPr>
        <w:t xml:space="preserve"> de </w:t>
      </w:r>
      <w:proofErr w:type="spellStart"/>
      <w:r w:rsidRPr="008453A2">
        <w:rPr>
          <w:rFonts w:ascii="Times New Roman" w:hAnsi="Times New Roman" w:cs="Times New Roman"/>
        </w:rPr>
        <w:t>încălcarea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prevederilor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legislaţiei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penale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privind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falsul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în</w:t>
      </w:r>
      <w:proofErr w:type="spellEnd"/>
      <w:r w:rsidRPr="008453A2">
        <w:rPr>
          <w:rFonts w:ascii="Times New Roman" w:hAnsi="Times New Roman" w:cs="Times New Roman"/>
        </w:rPr>
        <w:t xml:space="preserve"> </w:t>
      </w:r>
      <w:proofErr w:type="spellStart"/>
      <w:r w:rsidRPr="008453A2">
        <w:rPr>
          <w:rFonts w:ascii="Times New Roman" w:hAnsi="Times New Roman" w:cs="Times New Roman"/>
        </w:rPr>
        <w:t>declaraţii</w:t>
      </w:r>
      <w:proofErr w:type="spellEnd"/>
      <w:r w:rsidRPr="008453A2">
        <w:rPr>
          <w:rFonts w:ascii="Times New Roman" w:hAnsi="Times New Roman" w:cs="Times New Roman"/>
        </w:rPr>
        <w:t xml:space="preserve">. </w:t>
      </w:r>
    </w:p>
    <w:p w14:paraId="28C58C69" w14:textId="77777777" w:rsidR="00F65B56" w:rsidRPr="008453A2" w:rsidRDefault="00F65B56" w:rsidP="00F65B56">
      <w:pPr>
        <w:pStyle w:val="Style75"/>
        <w:widowControl/>
        <w:tabs>
          <w:tab w:val="left" w:pos="709"/>
        </w:tabs>
        <w:rPr>
          <w:rFonts w:ascii="Times New Roman" w:hAnsi="Times New Roman" w:cs="Times New Roman"/>
        </w:rPr>
      </w:pPr>
    </w:p>
    <w:p w14:paraId="3DA86D43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01748A5F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proofErr w:type="spellStart"/>
      <w:r w:rsidRPr="008453A2">
        <w:rPr>
          <w:rFonts w:ascii="Times New Roman" w:hAnsi="Times New Roman" w:cs="Times New Roman"/>
        </w:rPr>
        <w:t>Reprezentant</w:t>
      </w:r>
      <w:proofErr w:type="spellEnd"/>
      <w:r w:rsidRPr="008453A2">
        <w:rPr>
          <w:rFonts w:ascii="Times New Roman" w:hAnsi="Times New Roman" w:cs="Times New Roman"/>
        </w:rPr>
        <w:t xml:space="preserve"> legal</w:t>
      </w:r>
    </w:p>
    <w:p w14:paraId="6EED089E" w14:textId="77777777" w:rsidR="00F65B56" w:rsidRPr="008453A2" w:rsidRDefault="00F65B56" w:rsidP="00F65B56">
      <w:pPr>
        <w:pStyle w:val="Style75"/>
        <w:widowControl/>
        <w:tabs>
          <w:tab w:val="left" w:pos="151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67098C0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78A0CCCC" w14:textId="77777777" w:rsidR="00F65B56" w:rsidRPr="008453A2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4BDDA026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1055BD54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444D0C18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5AD5C09F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3424B6AE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7F80FFCF" w14:textId="77777777" w:rsidR="00F65B56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12E296CC" w14:textId="77777777" w:rsidR="00F65B56" w:rsidRPr="00B35B4B" w:rsidRDefault="00F65B56" w:rsidP="00F65B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5B4B">
        <w:rPr>
          <w:rFonts w:ascii="Times New Roman" w:hAnsi="Times New Roman" w:cs="Times New Roman"/>
          <w:b/>
          <w:sz w:val="24"/>
          <w:szCs w:val="24"/>
        </w:rPr>
        <w:t xml:space="preserve">Formular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9BFC77C" w14:textId="77777777" w:rsidR="00F65B56" w:rsidRPr="00B35B4B" w:rsidRDefault="00F65B56" w:rsidP="00F65B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49C70" w14:textId="77777777" w:rsidR="00F65B56" w:rsidRPr="00B35B4B" w:rsidRDefault="00F65B56" w:rsidP="00F65B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25DF6" w14:textId="77777777" w:rsidR="00F65B56" w:rsidRPr="00B35B4B" w:rsidRDefault="00F65B56" w:rsidP="00F65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4B">
        <w:rPr>
          <w:rFonts w:ascii="Times New Roman" w:hAnsi="Times New Roman" w:cs="Times New Roman"/>
          <w:b/>
          <w:sz w:val="24"/>
          <w:szCs w:val="24"/>
        </w:rPr>
        <w:t>FORMULAR DE OFERTĂ FINANCIARĂ PRELIMINARĂ/FINALĂ</w:t>
      </w:r>
    </w:p>
    <w:p w14:paraId="0FDB8827" w14:textId="77777777" w:rsidR="00F65B56" w:rsidRPr="00B35B4B" w:rsidRDefault="00F65B56" w:rsidP="00F65B56">
      <w:pPr>
        <w:rPr>
          <w:rFonts w:ascii="Times New Roman" w:hAnsi="Times New Roman" w:cs="Times New Roman"/>
          <w:sz w:val="24"/>
          <w:szCs w:val="24"/>
        </w:rPr>
      </w:pPr>
    </w:p>
    <w:p w14:paraId="7402F537" w14:textId="77777777" w:rsidR="00F65B56" w:rsidRPr="00B35B4B" w:rsidRDefault="00F65B56" w:rsidP="00F65B56">
      <w:pPr>
        <w:rPr>
          <w:rFonts w:ascii="Times New Roman" w:hAnsi="Times New Roman" w:cs="Times New Roman"/>
          <w:sz w:val="24"/>
          <w:szCs w:val="24"/>
        </w:rPr>
      </w:pPr>
    </w:p>
    <w:p w14:paraId="30862FE6" w14:textId="77777777" w:rsidR="00F65B56" w:rsidRPr="00B35B4B" w:rsidRDefault="00F65B56" w:rsidP="00F65B56">
      <w:p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 ________________, cu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_________________________________, cod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____________________, email ________________________________,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____________, fax _______________,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________________________,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Vânători-Neamț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confom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nr. ______________,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:</w:t>
      </w:r>
    </w:p>
    <w:p w14:paraId="26E85A35" w14:textId="77777777" w:rsidR="00F65B56" w:rsidRPr="00B35B4B" w:rsidRDefault="00F65B56" w:rsidP="00F65B56">
      <w:p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 xml:space="preserve">1. Ne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oferim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prestăm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credit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maxim _____________, pe o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___ ani,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2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formular</w:t>
      </w:r>
      <w:r w:rsidRPr="00B35B4B">
        <w:rPr>
          <w:rFonts w:ascii="Times New Roman" w:hAnsi="Times New Roman" w:cs="Times New Roman"/>
          <w:sz w:val="24"/>
          <w:szCs w:val="24"/>
        </w:rPr>
        <w:t>.</w:t>
      </w:r>
    </w:p>
    <w:p w14:paraId="3AD959F4" w14:textId="77777777" w:rsidR="00F65B56" w:rsidRPr="00B35B4B" w:rsidRDefault="00F65B56" w:rsidP="00F65B56">
      <w:p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 xml:space="preserve">2. Ne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angajăm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menținem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120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înlocuită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120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.</w:t>
      </w:r>
    </w:p>
    <w:p w14:paraId="3F5CB00B" w14:textId="77777777" w:rsidR="00F65B56" w:rsidRPr="00B35B4B" w:rsidRDefault="00F65B56" w:rsidP="00F65B56">
      <w:p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preliminară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angajant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.</w:t>
      </w:r>
    </w:p>
    <w:p w14:paraId="61DA7DFF" w14:textId="77777777" w:rsidR="00F65B56" w:rsidRPr="00B35B4B" w:rsidRDefault="00F65B56" w:rsidP="00F65B56">
      <w:p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 xml:space="preserve">4. Ne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angajăm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trageri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.</w:t>
      </w:r>
    </w:p>
    <w:p w14:paraId="16207DF9" w14:textId="77777777" w:rsidR="00F65B56" w:rsidRPr="00B35B4B" w:rsidRDefault="00F65B56" w:rsidP="00F65B56">
      <w:pPr>
        <w:rPr>
          <w:rFonts w:ascii="Times New Roman" w:hAnsi="Times New Roman" w:cs="Times New Roman"/>
          <w:sz w:val="24"/>
          <w:szCs w:val="24"/>
        </w:rPr>
      </w:pPr>
    </w:p>
    <w:p w14:paraId="778D873B" w14:textId="77777777" w:rsidR="00F65B56" w:rsidRPr="00B35B4B" w:rsidRDefault="00F65B56" w:rsidP="00F65B56">
      <w:pPr>
        <w:rPr>
          <w:rFonts w:ascii="Times New Roman" w:hAnsi="Times New Roman" w:cs="Times New Roman"/>
          <w:sz w:val="24"/>
          <w:szCs w:val="24"/>
        </w:rPr>
      </w:pPr>
    </w:p>
    <w:p w14:paraId="0B89D11B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 xml:space="preserve">Data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,</w:t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5B4B">
        <w:rPr>
          <w:rFonts w:ascii="Times New Roman" w:hAnsi="Times New Roman" w:cs="Times New Roman"/>
          <w:sz w:val="24"/>
          <w:szCs w:val="24"/>
        </w:rPr>
        <w:tab/>
        <w:t xml:space="preserve">  Operator</w:t>
      </w:r>
      <w:proofErr w:type="gramEnd"/>
      <w:r w:rsidRPr="00B35B4B">
        <w:rPr>
          <w:rFonts w:ascii="Times New Roman" w:hAnsi="Times New Roman" w:cs="Times New Roman"/>
          <w:sz w:val="24"/>
          <w:szCs w:val="24"/>
        </w:rPr>
        <w:t xml:space="preserve"> economic,</w:t>
      </w:r>
    </w:p>
    <w:p w14:paraId="4127B739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  <w:t xml:space="preserve">  ________________</w:t>
      </w:r>
    </w:p>
    <w:p w14:paraId="2BACEB50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5B4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proofErr w:type="gram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)</w:t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</w:p>
    <w:p w14:paraId="23CC1B3B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683D5EA1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1564292C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3E8C38ED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2470C1ED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14CC752C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02B7C4D2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5F0669BB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nr. 1 la </w:t>
      </w: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Formularul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41302AE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OFERTANT</w:t>
      </w:r>
    </w:p>
    <w:p w14:paraId="385A8C3A" w14:textId="77777777" w:rsidR="00F65B56" w:rsidRPr="00B35B4B" w:rsidRDefault="00F65B56" w:rsidP="00F65B56">
      <w:pPr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___________________</w:t>
      </w:r>
    </w:p>
    <w:p w14:paraId="04C25DB2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)</w:t>
      </w:r>
    </w:p>
    <w:p w14:paraId="2F913A3A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71737E43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76BFBD35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ROBOR 6M+ X% p.a.</w:t>
      </w:r>
    </w:p>
    <w:p w14:paraId="34CA979C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F65B56" w:rsidRPr="00B35B4B" w14:paraId="466DD366" w14:textId="77777777" w:rsidTr="00C03BA3">
        <w:tc>
          <w:tcPr>
            <w:tcW w:w="675" w:type="dxa"/>
          </w:tcPr>
          <w:p w14:paraId="5B27112A" w14:textId="77777777" w:rsidR="00F65B56" w:rsidRPr="00B35B4B" w:rsidRDefault="00F65B56" w:rsidP="00C03BA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B4B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517" w:type="dxa"/>
          </w:tcPr>
          <w:p w14:paraId="04CA5BC4" w14:textId="77777777" w:rsidR="00F65B56" w:rsidRPr="00B35B4B" w:rsidRDefault="00F65B56" w:rsidP="00C03BA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B4B">
              <w:rPr>
                <w:rFonts w:ascii="Times New Roman" w:hAnsi="Times New Roman" w:cs="Times New Roman"/>
                <w:sz w:val="24"/>
                <w:szCs w:val="24"/>
              </w:rPr>
              <w:t>Denumire comision/ taxă etc.</w:t>
            </w:r>
          </w:p>
        </w:tc>
        <w:tc>
          <w:tcPr>
            <w:tcW w:w="3096" w:type="dxa"/>
          </w:tcPr>
          <w:p w14:paraId="622F2A12" w14:textId="77777777" w:rsidR="00F65B56" w:rsidRPr="00B35B4B" w:rsidRDefault="00F65B56" w:rsidP="00C03BA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B4B">
              <w:rPr>
                <w:rFonts w:ascii="Times New Roman" w:hAnsi="Times New Roman" w:cs="Times New Roman"/>
                <w:sz w:val="24"/>
                <w:szCs w:val="24"/>
              </w:rPr>
              <w:t>Explicații (detaliere)</w:t>
            </w:r>
          </w:p>
        </w:tc>
      </w:tr>
      <w:tr w:rsidR="00F65B56" w:rsidRPr="00B35B4B" w14:paraId="1EBB30B0" w14:textId="77777777" w:rsidTr="00C03BA3">
        <w:tc>
          <w:tcPr>
            <w:tcW w:w="675" w:type="dxa"/>
          </w:tcPr>
          <w:p w14:paraId="7E53C83E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F35EAB5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27A0916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56" w:rsidRPr="00B35B4B" w14:paraId="03565FC4" w14:textId="77777777" w:rsidTr="00C03BA3">
        <w:tc>
          <w:tcPr>
            <w:tcW w:w="675" w:type="dxa"/>
          </w:tcPr>
          <w:p w14:paraId="0E47A36A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D54CAF5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8FB14B5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56" w:rsidRPr="00B35B4B" w14:paraId="1A04600E" w14:textId="77777777" w:rsidTr="00C03BA3">
        <w:tc>
          <w:tcPr>
            <w:tcW w:w="675" w:type="dxa"/>
          </w:tcPr>
          <w:p w14:paraId="23A486EC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79D8BF5B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B320C09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56" w:rsidRPr="00B35B4B" w14:paraId="029114D5" w14:textId="77777777" w:rsidTr="00C03BA3">
        <w:tc>
          <w:tcPr>
            <w:tcW w:w="675" w:type="dxa"/>
          </w:tcPr>
          <w:p w14:paraId="34E5C810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E38D285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4F127D0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56" w:rsidRPr="00B35B4B" w14:paraId="07F3244C" w14:textId="77777777" w:rsidTr="00C03BA3">
        <w:tc>
          <w:tcPr>
            <w:tcW w:w="675" w:type="dxa"/>
          </w:tcPr>
          <w:p w14:paraId="12D8E0AF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253060FC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C0571FF" w14:textId="77777777" w:rsidR="00F65B56" w:rsidRPr="00B35B4B" w:rsidRDefault="00F65B56" w:rsidP="00C03BA3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4373A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238767B7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formular </w:t>
      </w:r>
      <w:proofErr w:type="gramStart"/>
      <w:r w:rsidRPr="00B35B4B">
        <w:rPr>
          <w:rFonts w:ascii="Times New Roman" w:hAnsi="Times New Roman" w:cs="Times New Roman"/>
          <w:sz w:val="24"/>
          <w:szCs w:val="24"/>
        </w:rPr>
        <w:t>are  1</w:t>
      </w:r>
      <w:proofErr w:type="gramEnd"/>
      <w:r w:rsidRPr="00B35B4B">
        <w:rPr>
          <w:rFonts w:ascii="Times New Roman" w:hAnsi="Times New Roman" w:cs="Times New Roman"/>
          <w:sz w:val="24"/>
          <w:szCs w:val="24"/>
        </w:rPr>
        <w:t xml:space="preserve"> (una)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angajantă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.</w:t>
      </w:r>
    </w:p>
    <w:p w14:paraId="1CA2A170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1803E1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599F71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Data: __________________</w:t>
      </w:r>
    </w:p>
    <w:p w14:paraId="43465737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7C8CB66A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3D3F04C2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</w:r>
      <w:r w:rsidRPr="00B35B4B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,</w:t>
      </w:r>
    </w:p>
    <w:p w14:paraId="35A650E2" w14:textId="77777777" w:rsidR="00F65B56" w:rsidRPr="00B35B4B" w:rsidRDefault="00F65B56" w:rsidP="00F65B56">
      <w:pPr>
        <w:jc w:val="right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879AFBD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5B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)</w:t>
      </w:r>
    </w:p>
    <w:p w14:paraId="7F57C3FE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6506DB69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531C39F6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7CE88501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7F43741E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59CA8D5F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4A9E53B2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36FDB9DE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3ED04A32" w14:textId="77777777" w:rsidR="00F65B56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57BB441E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46311893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nr. 2 la </w:t>
      </w: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Formularul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488ABE6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A3770FE" w14:textId="77777777" w:rsidR="00F65B56" w:rsidRPr="00B35B4B" w:rsidRDefault="00F65B56" w:rsidP="00F65B56">
      <w:pPr>
        <w:tabs>
          <w:tab w:val="left" w:pos="16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BF6A354" w14:textId="77777777" w:rsidR="00F65B56" w:rsidRPr="00B35B4B" w:rsidRDefault="00F65B56" w:rsidP="00F65B5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Centralizator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grafic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estimativ</w:t>
      </w:r>
      <w:proofErr w:type="spellEnd"/>
      <w:r w:rsidRPr="00B35B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b/>
          <w:sz w:val="24"/>
          <w:szCs w:val="24"/>
        </w:rPr>
        <w:t>rambursare</w:t>
      </w:r>
      <w:proofErr w:type="spellEnd"/>
    </w:p>
    <w:p w14:paraId="6FE4AC4C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32B2D745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14:paraId="11F94F0E" w14:textId="77777777" w:rsidR="00F65B56" w:rsidRPr="00B35B4B" w:rsidRDefault="00F65B56" w:rsidP="00F65B56">
      <w:pPr>
        <w:pStyle w:val="ListParagraph"/>
        <w:numPr>
          <w:ilvl w:val="0"/>
          <w:numId w:val="2"/>
        </w:numPr>
        <w:tabs>
          <w:tab w:val="left" w:pos="168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reflectarea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costului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creditului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plăților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 (rate,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dobânzi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comisioane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5B4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35B4B">
        <w:rPr>
          <w:rFonts w:ascii="Times New Roman" w:hAnsi="Times New Roman" w:cs="Times New Roman"/>
          <w:sz w:val="24"/>
          <w:szCs w:val="24"/>
        </w:rPr>
        <w:t>).</w:t>
      </w:r>
    </w:p>
    <w:p w14:paraId="245A8F86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40CD70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161FA5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C8F49A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5C94EE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CA5842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A8C81A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11451F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95682A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C9EC0C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716B90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386008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C90254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B07E4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1A7238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9CB79E" w14:textId="77777777" w:rsidR="00F65B56" w:rsidRPr="00B35B4B" w:rsidRDefault="00F65B56" w:rsidP="00F65B56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3D0A1B" w14:textId="77777777" w:rsidR="00F65B56" w:rsidRPr="00B35B4B" w:rsidRDefault="00F65B56" w:rsidP="00F65B56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</w:p>
    <w:p w14:paraId="48B98241" w14:textId="77777777" w:rsidR="00F65B56" w:rsidRPr="00B35B4B" w:rsidRDefault="00F65B56" w:rsidP="00F65B56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4B">
        <w:rPr>
          <w:rFonts w:ascii="Times New Roman" w:hAnsi="Times New Roman" w:cs="Times New Roman"/>
          <w:b/>
          <w:sz w:val="24"/>
          <w:szCs w:val="24"/>
        </w:rPr>
        <w:t>EXEMPLARE CONTRACT DE CREDIT/ CONTRACT DE IPOTECĂ MOBILIARĂ</w:t>
      </w:r>
    </w:p>
    <w:p w14:paraId="0FC6C64B" w14:textId="77777777" w:rsidR="00F65B56" w:rsidRPr="00B35B4B" w:rsidRDefault="00F65B56" w:rsidP="00F65B56">
      <w:pPr>
        <w:pStyle w:val="Style75"/>
        <w:widowControl/>
        <w:tabs>
          <w:tab w:val="left" w:pos="1517"/>
        </w:tabs>
        <w:rPr>
          <w:rStyle w:val="FontStyle103"/>
          <w:rFonts w:ascii="Times New Roman" w:hAnsi="Times New Roman" w:cs="Times New Roman"/>
          <w:color w:val="000000"/>
          <w:lang w:val="ro-RO" w:eastAsia="en-US"/>
        </w:rPr>
      </w:pPr>
    </w:p>
    <w:p w14:paraId="09205E20" w14:textId="77777777" w:rsidR="00F65B56" w:rsidRDefault="00F65B56" w:rsidP="00F65B56">
      <w:pPr>
        <w:jc w:val="center"/>
      </w:pPr>
    </w:p>
    <w:sectPr w:rsidR="00F65B56" w:rsidSect="00F65B56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761"/>
    <w:multiLevelType w:val="hybridMultilevel"/>
    <w:tmpl w:val="7B7E2A02"/>
    <w:lvl w:ilvl="0" w:tplc="960612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368A9"/>
    <w:multiLevelType w:val="hybridMultilevel"/>
    <w:tmpl w:val="CAA493E8"/>
    <w:lvl w:ilvl="0" w:tplc="554EE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D3"/>
    <w:rsid w:val="003851D3"/>
    <w:rsid w:val="006F62C8"/>
    <w:rsid w:val="008B23D5"/>
    <w:rsid w:val="00DE672E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6B29"/>
  <w15:chartTrackingRefBased/>
  <w15:docId w15:val="{292DEC53-F837-4805-84A5-FC44507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F65B56"/>
    <w:pPr>
      <w:ind w:left="720"/>
      <w:contextualSpacing/>
    </w:p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65B56"/>
  </w:style>
  <w:style w:type="paragraph" w:customStyle="1" w:styleId="Style75">
    <w:name w:val="Style75"/>
    <w:basedOn w:val="Normal"/>
    <w:uiPriority w:val="99"/>
    <w:rsid w:val="00F65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customStyle="1" w:styleId="FontStyle103">
    <w:name w:val="Font Style103"/>
    <w:uiPriority w:val="99"/>
    <w:rsid w:val="00F65B56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F65B56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1746</Words>
  <Characters>9956</Characters>
  <Application>Microsoft Office Word</Application>
  <DocSecurity>0</DocSecurity>
  <Lines>82</Lines>
  <Paragraphs>23</Paragraphs>
  <ScaleCrop>false</ScaleCrop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Ionela</cp:lastModifiedBy>
  <cp:revision>2</cp:revision>
  <dcterms:created xsi:type="dcterms:W3CDTF">2021-09-02T12:06:00Z</dcterms:created>
  <dcterms:modified xsi:type="dcterms:W3CDTF">2021-09-02T12:08:00Z</dcterms:modified>
</cp:coreProperties>
</file>